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C6EB" w14:textId="36981C71" w:rsidR="008F1AA6" w:rsidRDefault="001A63A6" w:rsidP="001A63A6">
      <w:pPr>
        <w:spacing w:line="300" w:lineRule="auto"/>
        <w:rPr>
          <w:rFonts w:ascii="Arial" w:hAnsi="Arial" w:cs="Arial"/>
          <w:b/>
        </w:rPr>
      </w:pPr>
      <w:r w:rsidRPr="001A63A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 xml:space="preserve"> О</w:t>
      </w:r>
      <w:r w:rsidR="00260D2E">
        <w:rPr>
          <w:rFonts w:ascii="Arial" w:hAnsi="Arial" w:cs="Arial"/>
          <w:b/>
          <w:u w:val="single"/>
        </w:rPr>
        <w:t>ДОБР</w:t>
      </w:r>
      <w:r w:rsidR="005449EC" w:rsidRPr="00F84EAD">
        <w:rPr>
          <w:rFonts w:ascii="Arial" w:hAnsi="Arial" w:cs="Arial"/>
          <w:b/>
          <w:u w:val="single"/>
        </w:rPr>
        <w:t>ЕНА</w:t>
      </w:r>
      <w:r w:rsidR="0006733E">
        <w:rPr>
          <w:rFonts w:ascii="Arial" w:hAnsi="Arial" w:cs="Arial"/>
          <w:b/>
          <w:u w:val="single"/>
        </w:rPr>
        <w:t xml:space="preserve">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</w:rPr>
        <w:t xml:space="preserve">                                                                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  <w:u w:val="single"/>
        </w:rPr>
        <w:t>УТВЕРЖДЕНА</w:t>
      </w:r>
    </w:p>
    <w:p w14:paraId="2B7CEFB1" w14:textId="77777777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Правлением</w:t>
      </w:r>
      <w:r w:rsidR="00260D2E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</w:t>
      </w:r>
      <w:r w:rsidR="008F1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Общим собранием членов</w:t>
      </w:r>
    </w:p>
    <w:p w14:paraId="73042B15" w14:textId="689751D2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СНТ «НАЗАРЬЕВО-</w:t>
      </w:r>
      <w:proofErr w:type="gramStart"/>
      <w:r>
        <w:rPr>
          <w:rFonts w:ascii="Arial" w:hAnsi="Arial" w:cs="Arial"/>
        </w:rPr>
        <w:t xml:space="preserve">ДПК» </w:t>
      </w:r>
      <w:r w:rsidR="008475FF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 СНТ «НАЗАРЬЕВО-ДПК»</w:t>
      </w:r>
    </w:p>
    <w:p w14:paraId="01F5BBA8" w14:textId="0C051988" w:rsidR="008F1AA6" w:rsidRDefault="00D55750" w:rsidP="001A63A6">
      <w:pPr>
        <w:spacing w:line="30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475FF">
        <w:rPr>
          <w:rFonts w:ascii="Arial" w:hAnsi="Arial" w:cs="Arial"/>
        </w:rPr>
        <w:t>22</w:t>
      </w:r>
      <w:r w:rsidR="005449EC" w:rsidRPr="00CA127B">
        <w:rPr>
          <w:rFonts w:ascii="Arial" w:hAnsi="Arial" w:cs="Arial"/>
        </w:rPr>
        <w:t>»</w:t>
      </w:r>
      <w:r w:rsidR="00E72CAC">
        <w:rPr>
          <w:rFonts w:ascii="Arial" w:hAnsi="Arial" w:cs="Arial"/>
        </w:rPr>
        <w:t xml:space="preserve"> </w:t>
      </w:r>
      <w:r w:rsidR="008475FF">
        <w:rPr>
          <w:rFonts w:ascii="Arial" w:hAnsi="Arial" w:cs="Arial"/>
        </w:rPr>
        <w:t>сентября</w:t>
      </w:r>
      <w:r w:rsidR="00524D48">
        <w:rPr>
          <w:rFonts w:ascii="Arial" w:hAnsi="Arial" w:cs="Arial"/>
        </w:rPr>
        <w:t xml:space="preserve"> </w:t>
      </w:r>
      <w:r w:rsidR="00774A5A">
        <w:rPr>
          <w:rFonts w:ascii="Arial" w:hAnsi="Arial" w:cs="Arial"/>
        </w:rPr>
        <w:t>202</w:t>
      </w:r>
      <w:r w:rsidR="00E72CAC">
        <w:rPr>
          <w:rFonts w:ascii="Arial" w:hAnsi="Arial" w:cs="Arial"/>
        </w:rPr>
        <w:t>4</w:t>
      </w:r>
      <w:r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  <w:r w:rsidR="005449EC">
        <w:rPr>
          <w:rFonts w:ascii="Arial" w:hAnsi="Arial" w:cs="Arial"/>
        </w:rPr>
        <w:t xml:space="preserve"> </w:t>
      </w:r>
      <w:r w:rsidR="0006733E">
        <w:rPr>
          <w:rFonts w:ascii="Arial" w:hAnsi="Arial" w:cs="Arial"/>
        </w:rPr>
        <w:t xml:space="preserve">                                     </w:t>
      </w:r>
      <w:r w:rsidR="00B32876">
        <w:rPr>
          <w:rFonts w:ascii="Arial" w:hAnsi="Arial" w:cs="Arial"/>
        </w:rPr>
        <w:t xml:space="preserve">                  </w:t>
      </w:r>
      <w:r w:rsidR="008F1AA6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«</w:t>
      </w:r>
      <w:r w:rsidR="00524D48">
        <w:rPr>
          <w:rFonts w:ascii="Arial" w:hAnsi="Arial" w:cs="Arial"/>
        </w:rPr>
        <w:t xml:space="preserve">  </w:t>
      </w:r>
      <w:r w:rsidR="0006733E" w:rsidRPr="00CA127B">
        <w:rPr>
          <w:rFonts w:ascii="Arial" w:hAnsi="Arial" w:cs="Arial"/>
        </w:rPr>
        <w:t>»</w:t>
      </w:r>
      <w:proofErr w:type="gramEnd"/>
      <w:r w:rsidR="0006733E" w:rsidRPr="00CA127B">
        <w:rPr>
          <w:rFonts w:ascii="Arial" w:hAnsi="Arial" w:cs="Arial"/>
        </w:rPr>
        <w:t xml:space="preserve"> </w:t>
      </w:r>
      <w:r w:rsidR="00524D48">
        <w:rPr>
          <w:rFonts w:ascii="Arial" w:hAnsi="Arial" w:cs="Arial"/>
        </w:rPr>
        <w:t xml:space="preserve">                   </w:t>
      </w:r>
      <w:r w:rsidR="00774A5A">
        <w:rPr>
          <w:rFonts w:ascii="Arial" w:hAnsi="Arial" w:cs="Arial"/>
        </w:rPr>
        <w:t xml:space="preserve"> 202</w:t>
      </w:r>
      <w:r w:rsidR="00D9472E">
        <w:rPr>
          <w:rFonts w:ascii="Arial" w:hAnsi="Arial" w:cs="Arial"/>
        </w:rPr>
        <w:t>4</w:t>
      </w:r>
      <w:r w:rsidR="0006733E" w:rsidRPr="00CA127B"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</w:p>
    <w:p w14:paraId="4B2CD101" w14:textId="4F08B167" w:rsidR="0006733E" w:rsidRPr="008F1AA6" w:rsidRDefault="00D55750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(Протокол №</w:t>
      </w:r>
      <w:r w:rsidR="008F1AA6">
        <w:rPr>
          <w:rFonts w:ascii="Arial" w:hAnsi="Arial" w:cs="Arial"/>
        </w:rPr>
        <w:t xml:space="preserve"> </w:t>
      </w:r>
      <w:r w:rsidR="008475FF">
        <w:rPr>
          <w:rFonts w:ascii="Arial" w:hAnsi="Arial" w:cs="Arial"/>
        </w:rPr>
        <w:t>19</w:t>
      </w:r>
      <w:r w:rsidR="005449EC">
        <w:rPr>
          <w:rFonts w:ascii="Arial" w:hAnsi="Arial" w:cs="Arial"/>
        </w:rPr>
        <w:t>)</w:t>
      </w:r>
      <w:r w:rsidR="0006733E">
        <w:rPr>
          <w:rFonts w:ascii="Arial" w:hAnsi="Arial" w:cs="Arial"/>
        </w:rPr>
        <w:t xml:space="preserve">                                                           </w:t>
      </w:r>
      <w:r w:rsidR="00B32876">
        <w:rPr>
          <w:rFonts w:ascii="Arial" w:hAnsi="Arial" w:cs="Arial"/>
        </w:rPr>
        <w:t xml:space="preserve">    </w:t>
      </w:r>
      <w:proofErr w:type="gramStart"/>
      <w:r w:rsidR="00B32876">
        <w:rPr>
          <w:rFonts w:ascii="Arial" w:hAnsi="Arial" w:cs="Arial"/>
        </w:rPr>
        <w:t xml:space="preserve">  </w:t>
      </w:r>
      <w:r w:rsidR="0006733E">
        <w:rPr>
          <w:rFonts w:ascii="Arial" w:hAnsi="Arial" w:cs="Arial"/>
        </w:rPr>
        <w:t xml:space="preserve"> (</w:t>
      </w:r>
      <w:proofErr w:type="gramEnd"/>
      <w:r w:rsidR="0006733E">
        <w:rPr>
          <w:rFonts w:ascii="Arial" w:hAnsi="Arial" w:cs="Arial"/>
        </w:rPr>
        <w:t>Протокол №</w:t>
      </w:r>
      <w:r w:rsidR="001A63A6">
        <w:rPr>
          <w:rFonts w:ascii="Arial" w:hAnsi="Arial" w:cs="Arial"/>
        </w:rPr>
        <w:t xml:space="preserve">  </w:t>
      </w:r>
      <w:r w:rsidR="0006733E">
        <w:rPr>
          <w:rFonts w:ascii="Arial" w:hAnsi="Arial" w:cs="Arial"/>
        </w:rPr>
        <w:t>)</w:t>
      </w:r>
    </w:p>
    <w:p w14:paraId="115AFD51" w14:textId="77777777" w:rsidR="00774A5A" w:rsidRDefault="00774A5A" w:rsidP="00774A5A">
      <w:pPr>
        <w:spacing w:line="300" w:lineRule="auto"/>
        <w:rPr>
          <w:rFonts w:ascii="Arial" w:hAnsi="Arial" w:cs="Arial"/>
        </w:rPr>
      </w:pPr>
    </w:p>
    <w:p w14:paraId="6AB4D0C2" w14:textId="178258FF" w:rsidR="005449EC" w:rsidRPr="0046012A" w:rsidRDefault="006A052E" w:rsidP="00774A5A">
      <w:pPr>
        <w:spacing w:line="30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</w:t>
      </w:r>
      <w:r w:rsidR="00774A5A">
        <w:rPr>
          <w:rFonts w:ascii="Arial" w:hAnsi="Arial" w:cs="Arial"/>
        </w:rPr>
        <w:t xml:space="preserve">    </w:t>
      </w:r>
      <w:proofErr w:type="gramStart"/>
      <w:r w:rsidR="000C7028" w:rsidRPr="000C7028">
        <w:rPr>
          <w:rFonts w:ascii="Arial" w:hAnsi="Arial" w:cs="Arial"/>
          <w:b/>
          <w:bCs/>
          <w:u w:val="single"/>
        </w:rPr>
        <w:t xml:space="preserve">ИСПОЛНЕНИЕ </w:t>
      </w:r>
      <w:r w:rsidR="00774A5A" w:rsidRPr="000C7028">
        <w:rPr>
          <w:rFonts w:ascii="Arial" w:hAnsi="Arial" w:cs="Arial"/>
          <w:b/>
          <w:bCs/>
          <w:u w:val="single"/>
        </w:rPr>
        <w:t xml:space="preserve"> </w:t>
      </w:r>
      <w:r w:rsidR="00DE3CA1">
        <w:rPr>
          <w:rFonts w:ascii="Arial" w:hAnsi="Arial" w:cs="Arial"/>
          <w:b/>
          <w:u w:val="single"/>
        </w:rPr>
        <w:t>ПРИХОДНО</w:t>
      </w:r>
      <w:proofErr w:type="gramEnd"/>
      <w:r w:rsidR="00DE3CA1">
        <w:rPr>
          <w:rFonts w:ascii="Arial" w:hAnsi="Arial" w:cs="Arial"/>
          <w:b/>
          <w:u w:val="single"/>
        </w:rPr>
        <w:t>-РАСХОДН</w:t>
      </w:r>
      <w:r w:rsidR="000C7028">
        <w:rPr>
          <w:rFonts w:ascii="Arial" w:hAnsi="Arial" w:cs="Arial"/>
          <w:b/>
          <w:u w:val="single"/>
        </w:rPr>
        <w:t>ОЙ</w:t>
      </w:r>
      <w:r w:rsidR="00DE3CA1">
        <w:rPr>
          <w:rFonts w:ascii="Arial" w:hAnsi="Arial" w:cs="Arial"/>
          <w:b/>
          <w:u w:val="single"/>
        </w:rPr>
        <w:t xml:space="preserve"> СМЕТ</w:t>
      </w:r>
      <w:r w:rsidR="000C7028">
        <w:rPr>
          <w:rFonts w:ascii="Arial" w:hAnsi="Arial" w:cs="Arial"/>
          <w:b/>
          <w:u w:val="single"/>
        </w:rPr>
        <w:t>Ы</w:t>
      </w:r>
    </w:p>
    <w:p w14:paraId="2BA8D5A5" w14:textId="1E748E72" w:rsidR="002E75D3" w:rsidRDefault="00147B3A" w:rsidP="00147B3A">
      <w:pPr>
        <w:spacing w:line="300" w:lineRule="auto"/>
        <w:rPr>
          <w:rFonts w:ascii="Arial" w:hAnsi="Arial" w:cs="Arial"/>
          <w:b/>
          <w:u w:val="single"/>
        </w:rPr>
      </w:pPr>
      <w:r w:rsidRPr="00147B3A">
        <w:rPr>
          <w:rFonts w:ascii="Arial" w:hAnsi="Arial" w:cs="Arial"/>
          <w:b/>
        </w:rPr>
        <w:t xml:space="preserve">                              </w:t>
      </w:r>
      <w:r w:rsidR="00774A5A">
        <w:rPr>
          <w:rFonts w:ascii="Arial" w:hAnsi="Arial" w:cs="Arial"/>
          <w:b/>
        </w:rPr>
        <w:t xml:space="preserve">                          </w:t>
      </w:r>
      <w:r w:rsidRPr="00147B3A">
        <w:rPr>
          <w:rFonts w:ascii="Arial" w:hAnsi="Arial" w:cs="Arial"/>
          <w:b/>
        </w:rPr>
        <w:t xml:space="preserve"> </w:t>
      </w:r>
      <w:r w:rsidR="000C7028">
        <w:rPr>
          <w:rFonts w:ascii="Arial" w:hAnsi="Arial" w:cs="Arial"/>
          <w:b/>
          <w:u w:val="single"/>
        </w:rPr>
        <w:t>з</w:t>
      </w:r>
      <w:r>
        <w:rPr>
          <w:rFonts w:ascii="Arial" w:hAnsi="Arial" w:cs="Arial"/>
          <w:b/>
          <w:u w:val="single"/>
        </w:rPr>
        <w:t>а 2023</w:t>
      </w:r>
      <w:r w:rsidR="005449EC" w:rsidRPr="0046012A">
        <w:rPr>
          <w:rFonts w:ascii="Arial" w:hAnsi="Arial" w:cs="Arial"/>
          <w:b/>
          <w:u w:val="single"/>
        </w:rPr>
        <w:t xml:space="preserve"> год</w:t>
      </w:r>
      <w:r w:rsidR="006A052E">
        <w:rPr>
          <w:rFonts w:ascii="Arial" w:hAnsi="Arial" w:cs="Arial"/>
          <w:b/>
          <w:u w:val="single"/>
        </w:rPr>
        <w:t xml:space="preserve">  </w:t>
      </w:r>
    </w:p>
    <w:p w14:paraId="4E17A84E" w14:textId="3AABC862" w:rsidR="006A052E" w:rsidRDefault="006A052E" w:rsidP="00147B3A">
      <w:pPr>
        <w:spacing w:line="300" w:lineRule="auto"/>
        <w:rPr>
          <w:rFonts w:ascii="Arial" w:hAnsi="Arial" w:cs="Arial"/>
          <w:b/>
          <w:u w:val="single"/>
        </w:rPr>
      </w:pPr>
      <w:r w:rsidRPr="006A05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u w:val="single"/>
        </w:rPr>
        <w:t>тыс.руб</w:t>
      </w:r>
      <w:proofErr w:type="spellEnd"/>
      <w:r>
        <w:rPr>
          <w:rFonts w:ascii="Arial" w:hAnsi="Arial" w:cs="Arial"/>
          <w:b/>
          <w:u w:val="single"/>
        </w:rPr>
        <w:t>.</w:t>
      </w:r>
    </w:p>
    <w:tbl>
      <w:tblPr>
        <w:tblpPr w:leftFromText="180" w:rightFromText="180" w:vertAnchor="text" w:horzAnchor="margin" w:tblpX="732" w:tblpY="78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817"/>
        <w:gridCol w:w="1419"/>
        <w:gridCol w:w="1419"/>
      </w:tblGrid>
      <w:tr w:rsidR="001A63A6" w:rsidRPr="00505808" w14:paraId="4D43300E" w14:textId="533520D9" w:rsidTr="00E72CAC">
        <w:trPr>
          <w:trHeight w:val="403"/>
        </w:trPr>
        <w:tc>
          <w:tcPr>
            <w:tcW w:w="810" w:type="dxa"/>
            <w:vMerge w:val="restart"/>
            <w:shd w:val="clear" w:color="auto" w:fill="auto"/>
          </w:tcPr>
          <w:p w14:paraId="0718F0BD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№№</w:t>
            </w:r>
          </w:p>
          <w:p w14:paraId="62D8354F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п</w:t>
            </w:r>
            <w:r w:rsidRPr="00D30DA6">
              <w:rPr>
                <w:rFonts w:ascii="Arial" w:hAnsi="Arial" w:cs="Arial"/>
                <w:lang w:val="en-US"/>
              </w:rPr>
              <w:t>/</w:t>
            </w:r>
            <w:r w:rsidRPr="00D30DA6">
              <w:rPr>
                <w:rFonts w:ascii="Arial" w:hAnsi="Arial" w:cs="Arial"/>
              </w:rPr>
              <w:t>п</w:t>
            </w:r>
          </w:p>
        </w:tc>
        <w:tc>
          <w:tcPr>
            <w:tcW w:w="5817" w:type="dxa"/>
            <w:vMerge w:val="restart"/>
            <w:shd w:val="clear" w:color="auto" w:fill="auto"/>
          </w:tcPr>
          <w:p w14:paraId="1B820FD0" w14:textId="77777777" w:rsidR="001A63A6" w:rsidRPr="00D30DA6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Статьи поступлений и расходов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A0065" w14:textId="54C73ADD" w:rsidR="001A63A6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год</w:t>
            </w:r>
          </w:p>
        </w:tc>
      </w:tr>
      <w:tr w:rsidR="001A63A6" w:rsidRPr="00505808" w14:paraId="2134FD20" w14:textId="242DFB2F" w:rsidTr="00E72CAC">
        <w:trPr>
          <w:trHeight w:val="403"/>
        </w:trPr>
        <w:tc>
          <w:tcPr>
            <w:tcW w:w="810" w:type="dxa"/>
            <w:vMerge/>
            <w:shd w:val="clear" w:color="auto" w:fill="auto"/>
          </w:tcPr>
          <w:p w14:paraId="25975537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  <w:vMerge/>
            <w:shd w:val="clear" w:color="auto" w:fill="auto"/>
          </w:tcPr>
          <w:p w14:paraId="39ACE770" w14:textId="77777777" w:rsidR="001A63A6" w:rsidRPr="00D30DA6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9377FF7" w14:textId="77777777" w:rsidR="001A63A6" w:rsidRDefault="001A63A6" w:rsidP="00E72CAC">
            <w:pPr>
              <w:spacing w:before="120" w:line="300" w:lineRule="auto"/>
              <w:ind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30A0169" w14:textId="73303EB4" w:rsidR="001A63A6" w:rsidRDefault="001A63A6" w:rsidP="00E72CAC">
            <w:pPr>
              <w:spacing w:before="120" w:line="300" w:lineRule="auto"/>
              <w:ind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</w:t>
            </w:r>
          </w:p>
        </w:tc>
      </w:tr>
      <w:tr w:rsidR="001A63A6" w:rsidRPr="00505808" w14:paraId="6A2DD0EB" w14:textId="01E4C9A1" w:rsidTr="00E72CAC">
        <w:tc>
          <w:tcPr>
            <w:tcW w:w="810" w:type="dxa"/>
            <w:shd w:val="clear" w:color="auto" w:fill="auto"/>
          </w:tcPr>
          <w:p w14:paraId="08DF78AA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5817" w:type="dxa"/>
            <w:tcBorders>
              <w:right w:val="single" w:sz="4" w:space="0" w:color="auto"/>
            </w:tcBorders>
            <w:shd w:val="clear" w:color="auto" w:fill="auto"/>
          </w:tcPr>
          <w:p w14:paraId="0024C28A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D47E520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117C69B" w14:textId="1CE262D3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72CAC" w:rsidRPr="00505808" w14:paraId="5174A000" w14:textId="482B0D17" w:rsidTr="00902046">
        <w:trPr>
          <w:trHeight w:val="527"/>
        </w:trPr>
        <w:tc>
          <w:tcPr>
            <w:tcW w:w="810" w:type="dxa"/>
            <w:shd w:val="clear" w:color="auto" w:fill="auto"/>
          </w:tcPr>
          <w:p w14:paraId="7AB4BCDB" w14:textId="77777777" w:rsidR="00E72CAC" w:rsidRPr="005117D9" w:rsidRDefault="00E72CAC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A20199" w14:textId="684C903A" w:rsidR="00E72CAC" w:rsidRPr="00774A5A" w:rsidRDefault="00E72CAC" w:rsidP="00E72CAC">
            <w:pPr>
              <w:spacing w:line="360" w:lineRule="auto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     </w:t>
            </w:r>
            <w:r w:rsidRPr="005117D9">
              <w:rPr>
                <w:rFonts w:ascii="Arial" w:hAnsi="Arial" w:cs="Arial"/>
                <w:b/>
                <w:u w:val="single"/>
              </w:rPr>
              <w:t>П</w:t>
            </w:r>
            <w:r>
              <w:rPr>
                <w:rFonts w:ascii="Arial" w:hAnsi="Arial" w:cs="Arial"/>
                <w:b/>
                <w:u w:val="single"/>
              </w:rPr>
              <w:t>РИХОД</w:t>
            </w:r>
          </w:p>
        </w:tc>
      </w:tr>
      <w:tr w:rsidR="001A63A6" w:rsidRPr="00BA2D16" w14:paraId="61BEF5A7" w14:textId="0024270C" w:rsidTr="00E72CAC">
        <w:trPr>
          <w:trHeight w:val="932"/>
        </w:trPr>
        <w:tc>
          <w:tcPr>
            <w:tcW w:w="810" w:type="dxa"/>
            <w:shd w:val="clear" w:color="auto" w:fill="auto"/>
          </w:tcPr>
          <w:p w14:paraId="022B0C5A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817" w:type="dxa"/>
            <w:shd w:val="clear" w:color="auto" w:fill="auto"/>
          </w:tcPr>
          <w:p w14:paraId="488595D6" w14:textId="77777777" w:rsidR="001A63A6" w:rsidRPr="002A7AB0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Поступление взносов от членов СНТ</w:t>
            </w:r>
          </w:p>
          <w:p w14:paraId="5B020306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(695 324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х 32,14)</w:t>
            </w:r>
          </w:p>
          <w:p w14:paraId="47D214FA" w14:textId="4136549C" w:rsidR="00BA2D16" w:rsidRPr="008B477D" w:rsidRDefault="00BA2D1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 том числе долги прошлых лет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17B8A51" w14:textId="77777777" w:rsidR="001A63A6" w:rsidRDefault="001A63A6" w:rsidP="00E72C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63AE9" w14:textId="77777777" w:rsidR="001A63A6" w:rsidRPr="00147B3A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22 347,7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284BA0D" w14:textId="77777777" w:rsidR="001A63A6" w:rsidRPr="00BA2D16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DBDEE1" w14:textId="04B003B1" w:rsidR="00BA2D16" w:rsidRDefault="003E2217" w:rsidP="00E72C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21 396</w:t>
            </w:r>
            <w:r w:rsidR="00BA2D16" w:rsidRPr="00BA2D16">
              <w:rPr>
                <w:rFonts w:ascii="Arial" w:hAnsi="Arial" w:cs="Arial"/>
                <w:b/>
                <w:bCs/>
                <w:sz w:val="20"/>
                <w:szCs w:val="20"/>
              </w:rPr>
              <w:t>,2</w:t>
            </w:r>
          </w:p>
          <w:p w14:paraId="05FAB062" w14:textId="7A341901" w:rsidR="00BA2D16" w:rsidRP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D16">
              <w:rPr>
                <w:rFonts w:ascii="Arial" w:hAnsi="Arial" w:cs="Arial"/>
                <w:sz w:val="16"/>
                <w:szCs w:val="16"/>
              </w:rPr>
              <w:t>4</w:t>
            </w:r>
            <w:r w:rsidR="003E2217">
              <w:rPr>
                <w:rFonts w:ascii="Arial" w:hAnsi="Arial" w:cs="Arial"/>
                <w:sz w:val="16"/>
                <w:szCs w:val="16"/>
              </w:rPr>
              <w:t>54</w:t>
            </w:r>
            <w:r w:rsidRPr="00BA2D16">
              <w:rPr>
                <w:rFonts w:ascii="Arial" w:hAnsi="Arial" w:cs="Arial"/>
                <w:sz w:val="16"/>
                <w:szCs w:val="16"/>
              </w:rPr>
              <w:t>,</w:t>
            </w:r>
            <w:r w:rsidR="003E22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A63A6" w:rsidRPr="00505808" w14:paraId="5946B8C5" w14:textId="7D4D5BD8" w:rsidTr="00E72CAC">
        <w:trPr>
          <w:trHeight w:val="1007"/>
        </w:trPr>
        <w:tc>
          <w:tcPr>
            <w:tcW w:w="810" w:type="dxa"/>
            <w:shd w:val="clear" w:color="auto" w:fill="auto"/>
          </w:tcPr>
          <w:p w14:paraId="75E2EEEB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817" w:type="dxa"/>
            <w:shd w:val="clear" w:color="auto" w:fill="auto"/>
          </w:tcPr>
          <w:p w14:paraId="68ECF0DB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D30DA6">
              <w:rPr>
                <w:rFonts w:ascii="Arial" w:hAnsi="Arial" w:cs="Arial"/>
              </w:rPr>
              <w:t xml:space="preserve">Поступления от юридических </w:t>
            </w:r>
            <w:proofErr w:type="gramStart"/>
            <w:r w:rsidRPr="00D30DA6">
              <w:rPr>
                <w:rFonts w:ascii="Arial" w:hAnsi="Arial" w:cs="Arial"/>
              </w:rPr>
              <w:t>лиц,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375633">
              <w:rPr>
                <w:rFonts w:ascii="Arial" w:hAnsi="Arial" w:cs="Arial"/>
              </w:rPr>
              <w:t>собственников земельных участков, расположенных на территории СНТ</w:t>
            </w:r>
            <w:r>
              <w:rPr>
                <w:rFonts w:ascii="Arial" w:hAnsi="Arial" w:cs="Arial"/>
              </w:rPr>
              <w:t xml:space="preserve">                       (</w:t>
            </w:r>
            <w:r>
              <w:rPr>
                <w:rFonts w:ascii="Arial" w:hAnsi="Arial" w:cs="Arial"/>
                <w:sz w:val="20"/>
                <w:szCs w:val="20"/>
              </w:rPr>
              <w:t xml:space="preserve">19 707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 32,14)</w:t>
            </w:r>
          </w:p>
          <w:p w14:paraId="1DF492C0" w14:textId="2B3DBA56" w:rsidR="00BA2D16" w:rsidRPr="00D30DA6" w:rsidRDefault="00BA2D16" w:rsidP="00E72CAC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в том числе долги прошлых лет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AAEA073" w14:textId="77777777" w:rsidR="001A63A6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84E274F" w14:textId="77777777" w:rsidR="001A63A6" w:rsidRPr="00147B3A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633,4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C43C3CF" w14:textId="77777777" w:rsidR="001A63A6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599AA94" w14:textId="744E6B62" w:rsid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D16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3E221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A2D16">
              <w:rPr>
                <w:rFonts w:ascii="Arial" w:hAnsi="Arial" w:cs="Arial"/>
                <w:b/>
                <w:sz w:val="20"/>
                <w:szCs w:val="20"/>
              </w:rPr>
              <w:t>,8</w:t>
            </w:r>
          </w:p>
          <w:p w14:paraId="26B160C3" w14:textId="77777777" w:rsid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A21E5" w14:textId="77777777" w:rsid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9572E" w14:textId="4B72B9FD" w:rsidR="00BA2D16" w:rsidRP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2D16">
              <w:rPr>
                <w:rFonts w:ascii="Arial" w:hAnsi="Arial" w:cs="Arial"/>
                <w:bCs/>
                <w:sz w:val="16"/>
                <w:szCs w:val="16"/>
              </w:rPr>
              <w:t>35,5</w:t>
            </w:r>
          </w:p>
        </w:tc>
      </w:tr>
      <w:tr w:rsidR="001A63A6" w:rsidRPr="00505808" w14:paraId="15A1472D" w14:textId="16224E04" w:rsidTr="00E72CAC">
        <w:trPr>
          <w:trHeight w:val="1007"/>
        </w:trPr>
        <w:tc>
          <w:tcPr>
            <w:tcW w:w="810" w:type="dxa"/>
            <w:shd w:val="clear" w:color="auto" w:fill="auto"/>
          </w:tcPr>
          <w:p w14:paraId="092B4AD1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5817" w:type="dxa"/>
            <w:shd w:val="clear" w:color="auto" w:fill="auto"/>
          </w:tcPr>
          <w:p w14:paraId="5CE1E0F5" w14:textId="77777777" w:rsidR="001A63A6" w:rsidRPr="00D30DA6" w:rsidRDefault="001A63A6" w:rsidP="00E72CAC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проезда грузового автотранспорта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07FF736" w14:textId="77777777" w:rsidR="001A63A6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83BB526" w14:textId="77777777" w:rsidR="001A63A6" w:rsidRPr="00774A5A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A5A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454B9A4" w14:textId="77777777" w:rsidR="001A63A6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D179BD0" w14:textId="30E83671" w:rsidR="00BA2D16" w:rsidRPr="00BA2D16" w:rsidRDefault="00BA2D1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D16">
              <w:rPr>
                <w:rFonts w:ascii="Arial" w:hAnsi="Arial" w:cs="Arial"/>
                <w:b/>
                <w:sz w:val="20"/>
                <w:szCs w:val="20"/>
              </w:rPr>
              <w:t>2 </w:t>
            </w:r>
            <w:r w:rsidR="003E2217">
              <w:rPr>
                <w:rFonts w:ascii="Arial" w:hAnsi="Arial" w:cs="Arial"/>
                <w:b/>
                <w:sz w:val="20"/>
                <w:szCs w:val="20"/>
              </w:rPr>
              <w:t>872</w:t>
            </w:r>
            <w:r w:rsidRPr="00BA2D1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E221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A2D16" w:rsidRPr="00505808" w14:paraId="6937E26D" w14:textId="77777777" w:rsidTr="00E72CAC">
        <w:trPr>
          <w:trHeight w:val="599"/>
        </w:trPr>
        <w:tc>
          <w:tcPr>
            <w:tcW w:w="810" w:type="dxa"/>
            <w:shd w:val="clear" w:color="auto" w:fill="auto"/>
          </w:tcPr>
          <w:p w14:paraId="5153E679" w14:textId="2CBE94D5" w:rsidR="00BA2D16" w:rsidRDefault="00BA2D1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5817" w:type="dxa"/>
            <w:shd w:val="clear" w:color="auto" w:fill="auto"/>
          </w:tcPr>
          <w:p w14:paraId="1ABD8022" w14:textId="260F75AB" w:rsidR="00BA2D16" w:rsidRDefault="00BA2D16" w:rsidP="00E72CAC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 от банковских депозитов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5976" w14:textId="1A54FB88" w:rsidR="00BA2D16" w:rsidRDefault="00BA2D16" w:rsidP="00E72CAC">
            <w:pPr>
              <w:spacing w:line="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9FE26" w14:textId="3EB7AA42" w:rsidR="00BA2D16" w:rsidRPr="00BA2D16" w:rsidRDefault="003E2217" w:rsidP="00E72CAC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A2D16" w:rsidRPr="00BA2D16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A2D16" w:rsidRPr="00BA2D16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</w:tr>
      <w:tr w:rsidR="00BA2D16" w:rsidRPr="00505808" w14:paraId="2A1CDA78" w14:textId="4DC1426B" w:rsidTr="00E72CAC">
        <w:trPr>
          <w:trHeight w:val="752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6734510D" w14:textId="77777777" w:rsidR="00BA2D16" w:rsidRDefault="00BA2D16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17" w:type="dxa"/>
            <w:tcBorders>
              <w:right w:val="single" w:sz="4" w:space="0" w:color="auto"/>
            </w:tcBorders>
            <w:shd w:val="clear" w:color="auto" w:fill="auto"/>
          </w:tcPr>
          <w:p w14:paraId="6512CCA2" w14:textId="77777777" w:rsidR="00BA2D16" w:rsidRDefault="00BA2D16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  <w:p w14:paraId="5D165968" w14:textId="41B20266" w:rsidR="00BA2D16" w:rsidRDefault="00BA2D16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ИТОГО поступлений: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14:paraId="3FCFD311" w14:textId="77777777" w:rsidR="00A753C6" w:rsidRDefault="00BA2D16" w:rsidP="00E72CAC">
            <w:pPr>
              <w:spacing w:line="300" w:lineRule="auto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</w:t>
            </w:r>
            <w:r w:rsidR="00A753C6">
              <w:rPr>
                <w:rFonts w:ascii="Arial" w:hAnsi="Arial" w:cs="Arial"/>
                <w:b/>
              </w:rPr>
              <w:t xml:space="preserve">   </w:t>
            </w:r>
          </w:p>
          <w:p w14:paraId="3D70C405" w14:textId="22E0FB2F" w:rsidR="00BA2D16" w:rsidRDefault="00A753C6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A2D16">
              <w:rPr>
                <w:rFonts w:ascii="Arial" w:hAnsi="Arial" w:cs="Arial"/>
                <w:b/>
                <w:u w:val="single"/>
              </w:rPr>
              <w:t>23 281,1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36CD32FC" w14:textId="77777777" w:rsidR="00BA2D16" w:rsidRDefault="00BA2D16" w:rsidP="00E72CAC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0A1DE422" w14:textId="49E0DE21" w:rsidR="00BA2D16" w:rsidRPr="00A753C6" w:rsidRDefault="00A753C6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3E2217">
              <w:rPr>
                <w:rFonts w:ascii="Arial" w:hAnsi="Arial" w:cs="Arial"/>
                <w:b/>
                <w:u w:val="single"/>
              </w:rPr>
              <w:t>24</w:t>
            </w:r>
            <w:r w:rsidRPr="00A753C6">
              <w:rPr>
                <w:rFonts w:ascii="Arial" w:hAnsi="Arial" w:cs="Arial"/>
                <w:b/>
                <w:u w:val="single"/>
              </w:rPr>
              <w:t> 7</w:t>
            </w:r>
            <w:r w:rsidR="003E2217">
              <w:rPr>
                <w:rFonts w:ascii="Arial" w:hAnsi="Arial" w:cs="Arial"/>
                <w:b/>
                <w:u w:val="single"/>
              </w:rPr>
              <w:t>80</w:t>
            </w:r>
            <w:r w:rsidRPr="00A753C6">
              <w:rPr>
                <w:rFonts w:ascii="Arial" w:hAnsi="Arial" w:cs="Arial"/>
                <w:b/>
                <w:u w:val="single"/>
              </w:rPr>
              <w:t>,</w:t>
            </w:r>
            <w:r w:rsidR="003E2217">
              <w:rPr>
                <w:rFonts w:ascii="Arial" w:hAnsi="Arial" w:cs="Arial"/>
                <w:b/>
                <w:u w:val="single"/>
              </w:rPr>
              <w:t>8</w:t>
            </w:r>
          </w:p>
        </w:tc>
      </w:tr>
      <w:tr w:rsidR="00E72CAC" w:rsidRPr="00505808" w14:paraId="113C660A" w14:textId="15B5BF3B" w:rsidTr="00CA1CEB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A89" w14:textId="77777777" w:rsidR="00E72CAC" w:rsidRPr="00774A5A" w:rsidRDefault="00E72CAC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02D0" w14:textId="2AEA820F" w:rsidR="00E72CAC" w:rsidRPr="00774A5A" w:rsidRDefault="00E72CAC" w:rsidP="00E72CA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       </w:t>
            </w:r>
            <w:r w:rsidRPr="00774A5A">
              <w:rPr>
                <w:rFonts w:ascii="Arial" w:hAnsi="Arial" w:cs="Arial"/>
                <w:b/>
                <w:u w:val="single"/>
              </w:rPr>
              <w:t>РАСХОД</w:t>
            </w:r>
          </w:p>
        </w:tc>
      </w:tr>
      <w:tr w:rsidR="001A63A6" w:rsidRPr="00505808" w14:paraId="69CBECA5" w14:textId="6256D13C" w:rsidTr="00E72CAC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5A82" w14:textId="77777777" w:rsidR="001A63A6" w:rsidRPr="004B1680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501" w14:textId="77777777" w:rsidR="001A63A6" w:rsidRDefault="001A63A6" w:rsidP="00E72CA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 w:rsidRPr="0036205F">
              <w:rPr>
                <w:rFonts w:ascii="Arial" w:hAnsi="Arial" w:cs="Arial"/>
              </w:rPr>
              <w:t>Оплата за расход электроэнергии</w:t>
            </w:r>
            <w:r>
              <w:rPr>
                <w:rFonts w:ascii="Arial" w:hAnsi="Arial" w:cs="Arial"/>
              </w:rPr>
              <w:t xml:space="preserve"> </w:t>
            </w:r>
          </w:p>
          <w:p w14:paraId="28BE33AB" w14:textId="77777777" w:rsidR="001A63A6" w:rsidRDefault="001A63A6" w:rsidP="00E72CA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(объекты инфраструктуры)</w:t>
            </w:r>
          </w:p>
          <w:p w14:paraId="5CB690CB" w14:textId="15B257D8" w:rsidR="001A63A6" w:rsidRPr="00124B67" w:rsidRDefault="001A63A6" w:rsidP="00E72CA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70A" w14:textId="77777777" w:rsidR="00A753C6" w:rsidRDefault="00A753C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95E2" w14:textId="2C1102E8" w:rsidR="001A63A6" w:rsidRPr="004B1680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124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5C563" w14:textId="4AE4BCE3" w:rsidR="00A753C6" w:rsidRDefault="003E2217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1 046</w:t>
            </w:r>
            <w:r w:rsidR="00A753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A63A6" w:rsidRPr="00505808" w14:paraId="08418484" w14:textId="6D923197" w:rsidTr="00E72CA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F426536" w14:textId="77777777" w:rsidR="001A63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817" w:type="dxa"/>
            <w:shd w:val="clear" w:color="auto" w:fill="auto"/>
          </w:tcPr>
          <w:p w14:paraId="41319857" w14:textId="49543DD1" w:rsidR="001A63A6" w:rsidRPr="00D45B64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Оплата за водоотведение                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канализация)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6AE25A3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6A480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5E0CEFF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56AC3" w14:textId="47B5FBC8" w:rsidR="00A753C6" w:rsidRDefault="003E2217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2 195</w:t>
            </w:r>
            <w:r w:rsidR="00A753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1A63A6" w:rsidRPr="00505808" w14:paraId="16C4B5D1" w14:textId="455D8CE3" w:rsidTr="00E72CAC">
        <w:trPr>
          <w:trHeight w:val="607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7068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 w14:paraId="1E3615F3" w14:textId="77777777" w:rsidR="001A63A6" w:rsidRPr="003F65FF" w:rsidRDefault="001A63A6" w:rsidP="00E72CAC">
            <w:pPr>
              <w:spacing w:before="120"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3F65FF">
              <w:rPr>
                <w:rFonts w:ascii="Arial" w:hAnsi="Arial" w:cs="Arial"/>
                <w:b/>
                <w:u w:val="single"/>
              </w:rPr>
              <w:t>ИТОГО: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BF4BD1B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786A2" w14:textId="77777777" w:rsidR="001A63A6" w:rsidRPr="002E75D3" w:rsidRDefault="001A63A6" w:rsidP="00E72CA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b/>
                <w:u w:val="single"/>
              </w:rPr>
            </w:pPr>
            <w:r w:rsidRPr="002E75D3">
              <w:rPr>
                <w:rFonts w:ascii="Arial" w:hAnsi="Arial" w:cs="Arial"/>
                <w:b/>
              </w:rPr>
              <w:t xml:space="preserve">     </w:t>
            </w:r>
            <w:r w:rsidRPr="002E75D3">
              <w:rPr>
                <w:rFonts w:ascii="Arial" w:hAnsi="Arial" w:cs="Arial"/>
                <w:b/>
                <w:u w:val="single"/>
              </w:rPr>
              <w:t>3 900,0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0F798E4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2B655" w14:textId="45AC78AC" w:rsidR="00A753C6" w:rsidRPr="00A753C6" w:rsidRDefault="003E2217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3 242</w:t>
            </w:r>
            <w:r w:rsidR="00A753C6" w:rsidRPr="00A753C6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2</w:t>
            </w:r>
          </w:p>
        </w:tc>
      </w:tr>
      <w:tr w:rsidR="001A63A6" w:rsidRPr="00505808" w14:paraId="1432F5B3" w14:textId="6A49BADC" w:rsidTr="00E72CA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37FD8E9" w14:textId="77777777" w:rsidR="001A63A6" w:rsidRPr="003B0D8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17" w:type="dxa"/>
            <w:shd w:val="clear" w:color="auto" w:fill="auto"/>
          </w:tcPr>
          <w:p w14:paraId="2AB12F26" w14:textId="77777777" w:rsidR="001A63A6" w:rsidRPr="003B0D8F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B0D8F">
              <w:rPr>
                <w:rFonts w:ascii="Arial" w:hAnsi="Arial" w:cs="Arial"/>
                <w:b/>
                <w:u w:val="single"/>
              </w:rPr>
              <w:t>РАСХОДЫ НА ОПЛАТУ ТРУДА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A6A89BD" w14:textId="77777777" w:rsidR="001A63A6" w:rsidRPr="004B1680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9927DEA" w14:textId="77777777" w:rsidR="001A63A6" w:rsidRPr="004B1680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A6" w:rsidRPr="00505808" w14:paraId="2B7FA2D5" w14:textId="73F53460" w:rsidTr="00E72CA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20885EF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5817" w:type="dxa"/>
            <w:shd w:val="clear" w:color="auto" w:fill="auto"/>
          </w:tcPr>
          <w:p w14:paraId="3769803F" w14:textId="77777777" w:rsidR="001A63A6" w:rsidRDefault="001A63A6" w:rsidP="00E72CA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851276">
              <w:rPr>
                <w:rFonts w:ascii="Arial" w:hAnsi="Arial" w:cs="Arial"/>
              </w:rPr>
              <w:t>Оплата труда штатного персонала</w:t>
            </w:r>
          </w:p>
          <w:p w14:paraId="1C06D441" w14:textId="05640A07" w:rsidR="001A63A6" w:rsidRPr="00124B67" w:rsidRDefault="001A63A6" w:rsidP="00E72CA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B67">
              <w:rPr>
                <w:rFonts w:ascii="Arial" w:hAnsi="Arial" w:cs="Arial"/>
                <w:sz w:val="20"/>
                <w:szCs w:val="20"/>
              </w:rPr>
              <w:t>- ФОТ 763 250 х 14 мес.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D097E75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52BDE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10 685,5</w:t>
            </w:r>
          </w:p>
          <w:p w14:paraId="78B0A38F" w14:textId="77777777" w:rsidR="001A63A6" w:rsidRPr="004B1680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EFAD925" w14:textId="77777777" w:rsidR="001A63A6" w:rsidRDefault="001A63A6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733D3" w14:textId="30FFB434" w:rsidR="00A753C6" w:rsidRDefault="003E2217" w:rsidP="00E72CA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9 863</w:t>
            </w:r>
            <w:r w:rsidR="00A753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A63A6" w:rsidRPr="00505808" w14:paraId="3B91EADC" w14:textId="60BBDD53" w:rsidTr="00E72CAC">
        <w:trPr>
          <w:trHeight w:val="414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A968D3C" w14:textId="77777777" w:rsidR="001A63A6" w:rsidRPr="004B168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817" w:type="dxa"/>
            <w:shd w:val="clear" w:color="auto" w:fill="auto"/>
          </w:tcPr>
          <w:p w14:paraId="10526D85" w14:textId="6432830D" w:rsidR="001A63A6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Расходы на премирование и материальную помощь</w:t>
            </w:r>
          </w:p>
          <w:p w14:paraId="55307A93" w14:textId="6BC4FC96" w:rsidR="001A63A6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124B67">
              <w:rPr>
                <w:rFonts w:ascii="Arial" w:hAnsi="Arial" w:cs="Arial"/>
                <w:sz w:val="20"/>
                <w:szCs w:val="20"/>
              </w:rPr>
              <w:t>-премия за проезд грузового транспорта 15%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поступления</w:t>
            </w:r>
          </w:p>
          <w:p w14:paraId="608C3A8C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премия сотрудникам к юбилею (5000)</w:t>
            </w:r>
          </w:p>
          <w:p w14:paraId="5CB5180D" w14:textId="684B8A55" w:rsidR="001A63A6" w:rsidRPr="00124B67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ветераны ВОВ (5000)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A68A216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EE709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AF9CAEB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74241" w14:textId="20C62AFA" w:rsidR="00A753C6" w:rsidRDefault="003E2217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753C6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8D3C5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53CD763" w14:textId="77777777" w:rsidR="008D3C52" w:rsidRDefault="008D3C52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57589" w14:textId="56710977" w:rsidR="008D3C52" w:rsidRDefault="003E2217" w:rsidP="00E72CA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430</w:t>
            </w:r>
            <w:r w:rsidR="008D3C52" w:rsidRPr="008D3C5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  <w:p w14:paraId="2269A8BA" w14:textId="3CAB1803" w:rsidR="008D3C52" w:rsidRDefault="003E2217" w:rsidP="00E72CA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  <w:r w:rsidR="008D3C52">
              <w:rPr>
                <w:rFonts w:ascii="Arial" w:hAnsi="Arial" w:cs="Arial"/>
                <w:bCs/>
                <w:sz w:val="16"/>
                <w:szCs w:val="16"/>
              </w:rPr>
              <w:t xml:space="preserve">,8 </w:t>
            </w:r>
          </w:p>
          <w:p w14:paraId="2226916C" w14:textId="65C519A4" w:rsidR="008D3C52" w:rsidRPr="008D3C52" w:rsidRDefault="008D3C52" w:rsidP="00E72CA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1A63A6" w:rsidRPr="00505808" w14:paraId="3E9BAC57" w14:textId="3CA58EA9" w:rsidTr="00E72CAC">
        <w:tc>
          <w:tcPr>
            <w:tcW w:w="810" w:type="dxa"/>
            <w:shd w:val="clear" w:color="auto" w:fill="auto"/>
          </w:tcPr>
          <w:p w14:paraId="67EBC24D" w14:textId="77777777" w:rsidR="001A63A6" w:rsidRPr="004B1680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5817" w:type="dxa"/>
            <w:shd w:val="clear" w:color="auto" w:fill="auto"/>
          </w:tcPr>
          <w:p w14:paraId="5A89EFA5" w14:textId="77777777" w:rsidR="001A63A6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Юридические услуги, в том ч</w:t>
            </w:r>
            <w:r>
              <w:rPr>
                <w:rFonts w:ascii="Arial" w:hAnsi="Arial" w:cs="Arial"/>
              </w:rPr>
              <w:t>исле:</w:t>
            </w:r>
          </w:p>
          <w:p w14:paraId="243999DA" w14:textId="77777777" w:rsidR="001A63A6" w:rsidRDefault="001A63A6" w:rsidP="00E72CA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D30DA6">
              <w:rPr>
                <w:rFonts w:ascii="Arial" w:hAnsi="Arial" w:cs="Arial"/>
              </w:rPr>
              <w:t xml:space="preserve"> </w:t>
            </w:r>
            <w:r w:rsidRPr="00124B67">
              <w:rPr>
                <w:rFonts w:ascii="Arial" w:hAnsi="Arial" w:cs="Arial"/>
                <w:sz w:val="20"/>
                <w:szCs w:val="20"/>
              </w:rPr>
              <w:t>- госпошлины</w:t>
            </w:r>
          </w:p>
          <w:p w14:paraId="78BB6774" w14:textId="430F6A01" w:rsidR="001A63A6" w:rsidRDefault="001A63A6" w:rsidP="00E72CA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24B67">
              <w:rPr>
                <w:rFonts w:ascii="Arial" w:hAnsi="Arial" w:cs="Arial"/>
                <w:sz w:val="20"/>
                <w:szCs w:val="20"/>
              </w:rPr>
              <w:t>услуги юриста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(30000 х 12 мес.)</w:t>
            </w:r>
          </w:p>
          <w:p w14:paraId="487CB72A" w14:textId="530EA328" w:rsidR="001A63A6" w:rsidRPr="00124B67" w:rsidRDefault="001A63A6" w:rsidP="00E72CA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услуги нотариуса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38BA0FE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  <w:p w14:paraId="4EAC2F34" w14:textId="739621CD" w:rsidR="001A63A6" w:rsidRPr="00147B3A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F21C4C" w14:textId="481C7FA0" w:rsidR="001A63A6" w:rsidRDefault="003E2217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560</w:t>
            </w:r>
            <w:r w:rsidR="008D3C52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  <w:p w14:paraId="662C7DF5" w14:textId="7D885C48" w:rsidR="008D3C52" w:rsidRDefault="003E2217" w:rsidP="00E72CA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8D3C52">
              <w:rPr>
                <w:rFonts w:ascii="Arial" w:hAnsi="Arial" w:cs="Arial"/>
                <w:bCs/>
                <w:sz w:val="16"/>
                <w:szCs w:val="16"/>
              </w:rPr>
              <w:t>,7</w:t>
            </w:r>
          </w:p>
          <w:p w14:paraId="130A1FCD" w14:textId="012E0B54" w:rsidR="008D3C52" w:rsidRDefault="008D3C52" w:rsidP="00E72CAC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2217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  <w:p w14:paraId="365ECC9A" w14:textId="56F8F958" w:rsidR="008D3C52" w:rsidRPr="008D3C52" w:rsidRDefault="008D3C52" w:rsidP="00E72CAC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4,9</w:t>
            </w:r>
          </w:p>
        </w:tc>
      </w:tr>
      <w:tr w:rsidR="001A63A6" w:rsidRPr="00505808" w14:paraId="51C48B26" w14:textId="6DDBF64D" w:rsidTr="00E72CAC">
        <w:tc>
          <w:tcPr>
            <w:tcW w:w="810" w:type="dxa"/>
            <w:shd w:val="clear" w:color="auto" w:fill="auto"/>
          </w:tcPr>
          <w:p w14:paraId="752F6643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3672FE51" w14:textId="77777777" w:rsidR="001A63A6" w:rsidRPr="00D30DA6" w:rsidRDefault="001A63A6" w:rsidP="00E72CAC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расходы на оплату труда: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4934B81" w14:textId="77777777" w:rsidR="001A63A6" w:rsidRDefault="001A63A6" w:rsidP="00E72CAC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11 235,5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A84D751" w14:textId="5C05142A" w:rsidR="001A63A6" w:rsidRDefault="003E2217" w:rsidP="00E72CAC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10 </w:t>
            </w:r>
            <w:r w:rsidR="008D3C52"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  <w:u w:val="single"/>
              </w:rPr>
              <w:t>31</w:t>
            </w:r>
            <w:r w:rsidR="008D3C52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1</w:t>
            </w:r>
          </w:p>
        </w:tc>
      </w:tr>
      <w:tr w:rsidR="00E72CAC" w:rsidRPr="00505808" w14:paraId="16A73EA9" w14:textId="45451545" w:rsidTr="001E3895">
        <w:trPr>
          <w:trHeight w:val="379"/>
        </w:trPr>
        <w:tc>
          <w:tcPr>
            <w:tcW w:w="810" w:type="dxa"/>
            <w:shd w:val="clear" w:color="auto" w:fill="auto"/>
          </w:tcPr>
          <w:p w14:paraId="7C1B113C" w14:textId="77777777" w:rsidR="00E72CAC" w:rsidRPr="0036205F" w:rsidRDefault="00E72CAC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3571223C" w14:textId="77777777" w:rsidR="00E72CAC" w:rsidRPr="0036205F" w:rsidRDefault="00E72CAC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B18D3C" w14:textId="4DF8AA47" w:rsidR="00E72CAC" w:rsidRPr="0036205F" w:rsidRDefault="00E72CAC" w:rsidP="00E72CA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 w:rsidRPr="0036205F">
              <w:rPr>
                <w:rFonts w:ascii="Arial" w:hAnsi="Arial" w:cs="Arial"/>
                <w:b/>
                <w:u w:val="single"/>
              </w:rPr>
              <w:t>НАЛОГИ</w:t>
            </w:r>
          </w:p>
          <w:p w14:paraId="064DBF8D" w14:textId="77777777" w:rsidR="00E72CAC" w:rsidRDefault="00E72CAC" w:rsidP="00E72CAC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1A63A6" w:rsidRPr="00505808" w14:paraId="6D2922FF" w14:textId="6FBA42A3" w:rsidTr="00E72CAC">
        <w:trPr>
          <w:trHeight w:val="379"/>
        </w:trPr>
        <w:tc>
          <w:tcPr>
            <w:tcW w:w="810" w:type="dxa"/>
            <w:shd w:val="clear" w:color="auto" w:fill="auto"/>
          </w:tcPr>
          <w:p w14:paraId="291B9BEF" w14:textId="77777777" w:rsidR="001A63A6" w:rsidRPr="00BC72BF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5817" w:type="dxa"/>
            <w:shd w:val="clear" w:color="auto" w:fill="auto"/>
          </w:tcPr>
          <w:p w14:paraId="57BD67C7" w14:textId="7A4E7E25" w:rsidR="001A63A6" w:rsidRPr="00391D48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A7AB0">
              <w:rPr>
                <w:rFonts w:ascii="Arial" w:hAnsi="Arial" w:cs="Arial"/>
              </w:rPr>
              <w:t>УСН</w:t>
            </w:r>
            <w:r>
              <w:rPr>
                <w:rFonts w:ascii="Arial" w:hAnsi="Arial" w:cs="Arial"/>
              </w:rPr>
              <w:t xml:space="preserve"> </w:t>
            </w:r>
            <w:r w:rsidRPr="00391D48">
              <w:rPr>
                <w:rFonts w:ascii="Arial" w:hAnsi="Arial" w:cs="Arial"/>
                <w:sz w:val="20"/>
                <w:szCs w:val="20"/>
              </w:rPr>
              <w:t>(налог при упрощенной системе налогообложения) 6% от дохода</w:t>
            </w:r>
            <w:r>
              <w:rPr>
                <w:rFonts w:ascii="Arial" w:hAnsi="Arial" w:cs="Arial"/>
                <w:sz w:val="20"/>
                <w:szCs w:val="20"/>
              </w:rPr>
              <w:t>, 2022г.- 63,0)</w:t>
            </w:r>
          </w:p>
          <w:p w14:paraId="2339DEB1" w14:textId="4AF1577B" w:rsidR="001A63A6" w:rsidRPr="002A7AB0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ЕСН</w:t>
            </w:r>
            <w:r>
              <w:rPr>
                <w:rFonts w:ascii="Arial" w:hAnsi="Arial" w:cs="Arial"/>
              </w:rPr>
              <w:t xml:space="preserve"> </w:t>
            </w:r>
            <w:r w:rsidRPr="00124B6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ФОТ </w:t>
            </w:r>
            <w:r w:rsidRPr="00124B67">
              <w:rPr>
                <w:rFonts w:ascii="Arial" w:hAnsi="Arial" w:cs="Arial"/>
                <w:sz w:val="20"/>
                <w:szCs w:val="20"/>
              </w:rPr>
              <w:t>10685,5</w:t>
            </w:r>
            <w:r>
              <w:rPr>
                <w:rFonts w:ascii="Arial" w:hAnsi="Arial" w:cs="Arial"/>
                <w:sz w:val="20"/>
                <w:szCs w:val="20"/>
              </w:rPr>
              <w:t xml:space="preserve"> + премия 150,0 х 30,2%)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50F6343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0EEFC" w14:textId="4ED0A323" w:rsidR="001A63A6" w:rsidRPr="00147B3A" w:rsidRDefault="001A63A6" w:rsidP="00E72C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3A">
              <w:rPr>
                <w:rFonts w:ascii="Arial" w:hAnsi="Arial" w:cs="Arial"/>
                <w:b/>
                <w:sz w:val="20"/>
                <w:szCs w:val="20"/>
              </w:rPr>
              <w:t>39,0</w:t>
            </w:r>
          </w:p>
          <w:p w14:paraId="507D2CB6" w14:textId="2D9B6B45" w:rsidR="001A63A6" w:rsidRDefault="001A63A6" w:rsidP="00E72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47B3A">
              <w:rPr>
                <w:rFonts w:ascii="Arial" w:hAnsi="Arial" w:cs="Arial"/>
                <w:b/>
                <w:sz w:val="20"/>
                <w:szCs w:val="20"/>
              </w:rPr>
              <w:t>3 272,3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CF27C7A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0CA5D" w14:textId="1D3DCA5D" w:rsidR="008D3C52" w:rsidRPr="008D3C52" w:rsidRDefault="003E2217" w:rsidP="00E72C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96,7</w:t>
            </w:r>
          </w:p>
          <w:p w14:paraId="579B4CD1" w14:textId="503AF4C8" w:rsidR="008D3C52" w:rsidRDefault="003E2217" w:rsidP="00E72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3 111</w:t>
            </w:r>
            <w:r w:rsidR="008D3C52" w:rsidRPr="008D3C5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A63A6" w:rsidRPr="00505808" w14:paraId="2952C968" w14:textId="7BDED373" w:rsidTr="00E72CAC">
        <w:tc>
          <w:tcPr>
            <w:tcW w:w="810" w:type="dxa"/>
            <w:shd w:val="clear" w:color="auto" w:fill="auto"/>
          </w:tcPr>
          <w:p w14:paraId="5E308B85" w14:textId="77777777" w:rsidR="001A63A6" w:rsidRPr="00BC72BF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817" w:type="dxa"/>
            <w:shd w:val="clear" w:color="auto" w:fill="auto"/>
          </w:tcPr>
          <w:p w14:paraId="19692975" w14:textId="7C44C3B1" w:rsidR="001A63A6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Водный</w:t>
            </w:r>
            <w:r>
              <w:rPr>
                <w:rFonts w:ascii="Arial" w:hAnsi="Arial" w:cs="Arial"/>
              </w:rPr>
              <w:t xml:space="preserve"> налог</w:t>
            </w:r>
          </w:p>
          <w:p w14:paraId="076542F7" w14:textId="64C4B38B" w:rsidR="001A63A6" w:rsidRPr="00391D48" w:rsidRDefault="001A63A6" w:rsidP="00E72CA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9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89,1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лимит) х 360,0 (налоговая ставка) х 3,06 (коэффициент)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DC6879D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A272" w14:textId="6928D028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AA48825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B12F0" w14:textId="5059483A" w:rsidR="008D3C52" w:rsidRDefault="008D3C52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C223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22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E62E7B4" w14:textId="34E2862C" w:rsidR="008D3C52" w:rsidRPr="008D3C52" w:rsidRDefault="00B92B20" w:rsidP="00E72CAC">
            <w:pPr>
              <w:spacing w:line="300" w:lineRule="auto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="008D3C52">
              <w:rPr>
                <w:rFonts w:ascii="Arial" w:hAnsi="Arial" w:cs="Arial"/>
                <w:bCs/>
                <w:sz w:val="16"/>
                <w:szCs w:val="16"/>
              </w:rPr>
              <w:t>оэфф</w:t>
            </w:r>
            <w:r>
              <w:rPr>
                <w:rFonts w:ascii="Arial" w:hAnsi="Arial" w:cs="Arial"/>
                <w:bCs/>
                <w:sz w:val="16"/>
                <w:szCs w:val="16"/>
              </w:rPr>
              <w:t>ициент-3,52</w:t>
            </w:r>
          </w:p>
        </w:tc>
      </w:tr>
      <w:tr w:rsidR="00B92B20" w:rsidRPr="00505808" w14:paraId="58083AEE" w14:textId="77777777" w:rsidTr="00E72CAC">
        <w:tc>
          <w:tcPr>
            <w:tcW w:w="810" w:type="dxa"/>
            <w:shd w:val="clear" w:color="auto" w:fill="auto"/>
          </w:tcPr>
          <w:p w14:paraId="5E3FC0D4" w14:textId="20E0A80B" w:rsidR="00B92B20" w:rsidRPr="00B92B20" w:rsidRDefault="00B92B20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C63A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4ED563A6" w14:textId="1C7C1ABD" w:rsidR="00B92B20" w:rsidRDefault="00B92B20" w:rsidP="00E72CA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негативное воздействие на окружающую среду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6D81656" w14:textId="77777777" w:rsidR="00B92B20" w:rsidRDefault="00B92B20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CC0F4" w14:textId="5ADDCB0A" w:rsidR="00B92B20" w:rsidRPr="00B92B20" w:rsidRDefault="00B92B20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F4C0C13" w14:textId="77777777" w:rsidR="00B92B20" w:rsidRDefault="00B92B20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2ED3" w14:textId="09A83E46" w:rsidR="00B92B20" w:rsidRDefault="00B92B20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58,8</w:t>
            </w:r>
          </w:p>
        </w:tc>
      </w:tr>
      <w:tr w:rsidR="00DC223C" w:rsidRPr="00505808" w14:paraId="1F5C33CD" w14:textId="77777777" w:rsidTr="00E72CAC">
        <w:tc>
          <w:tcPr>
            <w:tcW w:w="810" w:type="dxa"/>
            <w:shd w:val="clear" w:color="auto" w:fill="auto"/>
          </w:tcPr>
          <w:p w14:paraId="66153698" w14:textId="33426587" w:rsidR="00DC223C" w:rsidRDefault="00DC223C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5817" w:type="dxa"/>
            <w:shd w:val="clear" w:color="auto" w:fill="auto"/>
          </w:tcPr>
          <w:p w14:paraId="56DC4CB2" w14:textId="1197D5A4" w:rsidR="00DC223C" w:rsidRDefault="00DC223C" w:rsidP="00E72CA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ЗОП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C771C95" w14:textId="08EBA4E9" w:rsidR="00DC223C" w:rsidRDefault="00DC223C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0906AC0" w14:textId="15ADD7E6" w:rsidR="00DC223C" w:rsidRDefault="00DC223C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799,2</w:t>
            </w:r>
          </w:p>
        </w:tc>
      </w:tr>
      <w:tr w:rsidR="001A63A6" w:rsidRPr="00505808" w14:paraId="19C57281" w14:textId="235FA0DC" w:rsidTr="00E72CAC">
        <w:trPr>
          <w:trHeight w:val="268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68055406" w14:textId="6EF9D75E" w:rsidR="001A63A6" w:rsidRPr="00BC72BF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 w14:paraId="2F7561B1" w14:textId="02D1F84A" w:rsidR="00D9472E" w:rsidRPr="00D30D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налоги: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5319246" w14:textId="77777777" w:rsidR="001A63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3 411,3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6AAE1CE" w14:textId="3DE47020" w:rsidR="001A63A6" w:rsidRDefault="00DC223C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4 </w:t>
            </w:r>
            <w:r w:rsidR="008C63AA">
              <w:rPr>
                <w:rFonts w:ascii="Arial" w:hAnsi="Arial" w:cs="Arial"/>
                <w:b/>
                <w:u w:val="single"/>
              </w:rPr>
              <w:t>17</w:t>
            </w:r>
            <w:r>
              <w:rPr>
                <w:rFonts w:ascii="Arial" w:hAnsi="Arial" w:cs="Arial"/>
                <w:b/>
                <w:u w:val="single"/>
              </w:rPr>
              <w:t>8</w:t>
            </w:r>
            <w:r w:rsidR="00B92B20">
              <w:rPr>
                <w:rFonts w:ascii="Arial" w:hAnsi="Arial" w:cs="Arial"/>
                <w:b/>
                <w:u w:val="single"/>
              </w:rPr>
              <w:t>,</w:t>
            </w:r>
            <w:r w:rsidR="008C63AA">
              <w:rPr>
                <w:rFonts w:ascii="Arial" w:hAnsi="Arial" w:cs="Arial"/>
                <w:b/>
                <w:u w:val="single"/>
              </w:rPr>
              <w:t>2</w:t>
            </w:r>
          </w:p>
        </w:tc>
      </w:tr>
      <w:tr w:rsidR="00E72CAC" w:rsidRPr="00505808" w14:paraId="4C3CF9E6" w14:textId="04A55310" w:rsidTr="001B5811">
        <w:trPr>
          <w:trHeight w:val="473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46C687FE" w14:textId="77777777" w:rsidR="00E72CAC" w:rsidRPr="0036205F" w:rsidRDefault="00E72CAC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C0BD8" w14:textId="77777777" w:rsidR="00E72CAC" w:rsidRDefault="00E72CAC" w:rsidP="00E72CAC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Эксплуатационные расходы на содержание объектов </w:t>
            </w:r>
          </w:p>
          <w:p w14:paraId="55703B44" w14:textId="6ABF3F06" w:rsidR="00E72CAC" w:rsidRDefault="00E72CAC" w:rsidP="00E72CAC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36205F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  <w:u w:val="single"/>
              </w:rPr>
              <w:t>инфраструктуры</w:t>
            </w:r>
          </w:p>
        </w:tc>
      </w:tr>
      <w:tr w:rsidR="001A63A6" w:rsidRPr="00505808" w14:paraId="1609866C" w14:textId="4D9E9138" w:rsidTr="00E72CAC">
        <w:trPr>
          <w:trHeight w:val="473"/>
        </w:trPr>
        <w:tc>
          <w:tcPr>
            <w:tcW w:w="810" w:type="dxa"/>
            <w:shd w:val="clear" w:color="auto" w:fill="auto"/>
          </w:tcPr>
          <w:p w14:paraId="5A4BCA5D" w14:textId="77777777" w:rsidR="001A63A6" w:rsidRPr="00BC72B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5817" w:type="dxa"/>
            <w:shd w:val="clear" w:color="auto" w:fill="auto"/>
          </w:tcPr>
          <w:p w14:paraId="289F3B83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FBACF60" w14:textId="77777777" w:rsidR="001A63A6" w:rsidRPr="002A7AB0" w:rsidRDefault="001A63A6" w:rsidP="00E72CAC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энергетические сети</w:t>
            </w: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CB29E52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7080CA" w14:textId="77777777" w:rsidR="001A63A6" w:rsidRPr="00B92B20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B20">
              <w:rPr>
                <w:rFonts w:ascii="Arial" w:hAnsi="Arial" w:cs="Arial"/>
                <w:b/>
                <w:sz w:val="20"/>
                <w:szCs w:val="20"/>
              </w:rPr>
              <w:t>80,0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68EC18F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35F24D" w14:textId="197E7FF3" w:rsidR="009A535C" w:rsidRPr="009A535C" w:rsidRDefault="00DC223C" w:rsidP="00E72CA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327</w:t>
            </w:r>
            <w:r w:rsidR="009A535C" w:rsidRPr="009A53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A535C" w:rsidRPr="00505808" w14:paraId="24EA71B0" w14:textId="4B9D4F76" w:rsidTr="00E72CAC">
        <w:trPr>
          <w:trHeight w:val="473"/>
        </w:trPr>
        <w:tc>
          <w:tcPr>
            <w:tcW w:w="810" w:type="dxa"/>
            <w:vMerge w:val="restart"/>
            <w:shd w:val="clear" w:color="auto" w:fill="auto"/>
          </w:tcPr>
          <w:p w14:paraId="0676AA31" w14:textId="77777777" w:rsidR="009A535C" w:rsidRPr="00D30DA6" w:rsidRDefault="009A535C" w:rsidP="00E72CAC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116BBBD2" w14:textId="77777777" w:rsidR="009A535C" w:rsidRPr="002A7AB0" w:rsidRDefault="009A535C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A7AB0">
              <w:rPr>
                <w:rFonts w:ascii="Arial" w:hAnsi="Arial" w:cs="Arial"/>
                <w:sz w:val="22"/>
                <w:szCs w:val="22"/>
              </w:rPr>
              <w:t>обслуживание э/счетчиков</w:t>
            </w:r>
          </w:p>
          <w:p w14:paraId="6D112C98" w14:textId="77777777" w:rsidR="009A535C" w:rsidRPr="002A7AB0" w:rsidRDefault="009A535C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2A7AB0">
              <w:rPr>
                <w:rFonts w:ascii="Arial" w:hAnsi="Arial" w:cs="Arial"/>
                <w:sz w:val="22"/>
                <w:szCs w:val="22"/>
              </w:rPr>
              <w:t>(договор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2A7AB0">
              <w:rPr>
                <w:rFonts w:ascii="Arial" w:hAnsi="Arial" w:cs="Arial"/>
                <w:sz w:val="22"/>
                <w:szCs w:val="22"/>
              </w:rPr>
              <w:t xml:space="preserve"> с ООО «РПС </w:t>
            </w:r>
            <w:proofErr w:type="spellStart"/>
            <w:r w:rsidRPr="002A7AB0">
              <w:rPr>
                <w:rFonts w:ascii="Arial" w:hAnsi="Arial" w:cs="Arial"/>
                <w:sz w:val="22"/>
                <w:szCs w:val="22"/>
              </w:rPr>
              <w:t>Энергоучет</w:t>
            </w:r>
            <w:proofErr w:type="spellEnd"/>
            <w:r w:rsidRPr="002A7AB0">
              <w:rPr>
                <w:rFonts w:ascii="Arial" w:hAnsi="Arial" w:cs="Arial"/>
                <w:sz w:val="22"/>
                <w:szCs w:val="22"/>
              </w:rPr>
              <w:t>»)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6E8C418" w14:textId="77777777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7B6BD" w14:textId="77777777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68890FA" w14:textId="77777777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E3363" w14:textId="58FE0272" w:rsidR="009A535C" w:rsidRDefault="00DC223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9A535C">
              <w:rPr>
                <w:rFonts w:ascii="Arial" w:hAnsi="Arial" w:cs="Arial"/>
                <w:sz w:val="20"/>
                <w:szCs w:val="20"/>
              </w:rPr>
              <w:t>8,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535C" w:rsidRPr="00505808" w14:paraId="222C9F2F" w14:textId="6F064EC7" w:rsidTr="00E72CA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51183E89" w14:textId="77777777" w:rsidR="009A535C" w:rsidRPr="00D30DA6" w:rsidRDefault="009A535C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2A23E031" w14:textId="77777777" w:rsidR="009A535C" w:rsidRPr="002A7AB0" w:rsidRDefault="009A535C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A7AB0">
              <w:rPr>
                <w:rFonts w:ascii="Arial" w:hAnsi="Arial" w:cs="Arial"/>
                <w:sz w:val="22"/>
                <w:szCs w:val="22"/>
              </w:rPr>
              <w:t xml:space="preserve"> материалы (лампы, кабели, комплектующие)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D5C8A26" w14:textId="77777777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0092532" w14:textId="20A72A2F" w:rsidR="009A535C" w:rsidRDefault="00DC223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9A535C">
              <w:rPr>
                <w:rFonts w:ascii="Arial" w:hAnsi="Arial" w:cs="Arial"/>
                <w:sz w:val="20"/>
                <w:szCs w:val="20"/>
              </w:rPr>
              <w:t>,2</w:t>
            </w:r>
          </w:p>
        </w:tc>
      </w:tr>
      <w:tr w:rsidR="009A535C" w:rsidRPr="00505808" w14:paraId="5D5332D6" w14:textId="77777777" w:rsidTr="00E72CA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4303D071" w14:textId="77777777" w:rsidR="009A535C" w:rsidRPr="00D30DA6" w:rsidRDefault="009A535C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046068B4" w14:textId="490BA192" w:rsidR="009A535C" w:rsidRDefault="009A535C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текущие затраты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19D7937" w14:textId="5E423242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13FF2D3" w14:textId="360493D0" w:rsidR="009A535C" w:rsidRDefault="00DC223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535C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63A6" w:rsidRPr="00505808" w14:paraId="00891731" w14:textId="59E4E793" w:rsidTr="00E72CAC">
        <w:trPr>
          <w:trHeight w:val="260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4E39D93" w14:textId="77777777" w:rsidR="001A63A6" w:rsidRPr="00BC72B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5817" w:type="dxa"/>
            <w:shd w:val="clear" w:color="auto" w:fill="auto"/>
          </w:tcPr>
          <w:p w14:paraId="4B20DF87" w14:textId="77777777" w:rsidR="001A63A6" w:rsidRPr="002A7AB0" w:rsidRDefault="001A63A6" w:rsidP="00E72CAC">
            <w:pPr>
              <w:spacing w:before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водоснабжения: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72C10B0" w14:textId="77777777" w:rsidR="001A63A6" w:rsidRPr="00B92B20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B20">
              <w:rPr>
                <w:rFonts w:ascii="Arial" w:hAnsi="Arial" w:cs="Arial"/>
                <w:b/>
                <w:sz w:val="20"/>
                <w:szCs w:val="20"/>
              </w:rPr>
              <w:t>800,0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D94C845" w14:textId="569E3EB0" w:rsidR="001A63A6" w:rsidRPr="009A535C" w:rsidRDefault="00DC223C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  <w:r w:rsidR="009A535C" w:rsidRPr="009A53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1A63A6" w:rsidRPr="00505808" w14:paraId="6A64DCA3" w14:textId="0FD3DF0E" w:rsidTr="00E72CAC">
        <w:trPr>
          <w:trHeight w:val="650"/>
        </w:trPr>
        <w:tc>
          <w:tcPr>
            <w:tcW w:w="810" w:type="dxa"/>
            <w:vMerge w:val="restart"/>
            <w:shd w:val="clear" w:color="auto" w:fill="auto"/>
          </w:tcPr>
          <w:p w14:paraId="264B71D1" w14:textId="77777777" w:rsidR="001A63A6" w:rsidRPr="00D30DA6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375A2F8D" w14:textId="2DF84F4C" w:rsidR="001A63A6" w:rsidRPr="004B1680" w:rsidRDefault="006A052E" w:rsidP="00E72CAC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63A6" w:rsidRPr="00A57CEF">
              <w:rPr>
                <w:rFonts w:ascii="Arial" w:hAnsi="Arial" w:cs="Arial"/>
                <w:sz w:val="22"/>
                <w:szCs w:val="22"/>
              </w:rPr>
              <w:t>- текущие затраты на обслуживание системы водоснабжения (</w:t>
            </w:r>
            <w:r w:rsidR="001A63A6">
              <w:rPr>
                <w:rFonts w:ascii="Arial" w:hAnsi="Arial" w:cs="Arial"/>
                <w:sz w:val="22"/>
                <w:szCs w:val="22"/>
              </w:rPr>
              <w:t xml:space="preserve">в т.ч. </w:t>
            </w:r>
            <w:r w:rsidR="001A63A6" w:rsidRPr="00A57CEF">
              <w:rPr>
                <w:rFonts w:ascii="Arial" w:hAnsi="Arial" w:cs="Arial"/>
                <w:sz w:val="22"/>
                <w:szCs w:val="22"/>
              </w:rPr>
              <w:t>подготовка к сезонам)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9DF0449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42E67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5F41DEA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0C359" w14:textId="0505A93C" w:rsidR="009A535C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223C"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C22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63A6" w:rsidRPr="00505808" w14:paraId="6277951A" w14:textId="59F30E10" w:rsidTr="00E72CAC">
        <w:trPr>
          <w:trHeight w:val="418"/>
        </w:trPr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14:paraId="3A715466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tcBorders>
              <w:top w:val="nil"/>
            </w:tcBorders>
            <w:shd w:val="clear" w:color="auto" w:fill="auto"/>
          </w:tcPr>
          <w:p w14:paraId="28BF9836" w14:textId="77777777" w:rsidR="001A63A6" w:rsidRPr="00A57CEF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материалы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F0A36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F68C2" w14:textId="6794D877" w:rsidR="001A63A6" w:rsidRDefault="00DC223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9A535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63A6" w:rsidRPr="00505808" w14:paraId="533A4656" w14:textId="3912B85D" w:rsidTr="00E72CAC">
        <w:trPr>
          <w:trHeight w:val="418"/>
        </w:trPr>
        <w:tc>
          <w:tcPr>
            <w:tcW w:w="8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FFE55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34ECCE55" w14:textId="77777777" w:rsidR="001A63A6" w:rsidRPr="00A57CEF" w:rsidRDefault="001A63A6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поверка счетчика водопотребления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B46958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E37921E" w14:textId="3AA4F2EC" w:rsidR="001A63A6" w:rsidRDefault="009A535C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223C" w:rsidRPr="00505808" w14:paraId="7ACD7EEE" w14:textId="77777777" w:rsidTr="00E72CAC">
        <w:trPr>
          <w:trHeight w:val="389"/>
        </w:trPr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0FE48E" w14:textId="77777777" w:rsidR="00DC223C" w:rsidRPr="00D30DA6" w:rsidRDefault="00DC223C" w:rsidP="00E72CAC">
            <w:pPr>
              <w:spacing w:before="120" w:line="30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14:paraId="0DBFF581" w14:textId="32FCE65F" w:rsidR="00DC223C" w:rsidRDefault="00D9472E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установка нового счетчика водопотребления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0825" w14:textId="5774C876" w:rsidR="00DC223C" w:rsidRDefault="00D9472E" w:rsidP="00E72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225A" w14:textId="3940FE0C" w:rsidR="00DC223C" w:rsidRDefault="00D9472E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</w:tr>
      <w:tr w:rsidR="001A63A6" w:rsidRPr="00505808" w14:paraId="499E48C3" w14:textId="54ED4391" w:rsidTr="00E72CAC">
        <w:trPr>
          <w:trHeight w:val="29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DA92456" w14:textId="77777777" w:rsidR="001A63A6" w:rsidRPr="00BC72B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5817" w:type="dxa"/>
            <w:shd w:val="clear" w:color="auto" w:fill="auto"/>
          </w:tcPr>
          <w:p w14:paraId="5CE3E1F0" w14:textId="77777777" w:rsidR="001A63A6" w:rsidRPr="002A7AB0" w:rsidRDefault="001A63A6" w:rsidP="00E72CAC">
            <w:pPr>
              <w:spacing w:before="120"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канализации: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5FA734" w14:textId="77777777" w:rsidR="001A63A6" w:rsidRPr="009A535C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35C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45F422" w14:textId="71FBE98E" w:rsidR="001A63A6" w:rsidRPr="00AB0C37" w:rsidRDefault="00AB0C37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C37">
              <w:rPr>
                <w:rFonts w:ascii="Arial" w:hAnsi="Arial" w:cs="Arial"/>
                <w:b/>
                <w:sz w:val="20"/>
                <w:szCs w:val="20"/>
              </w:rPr>
              <w:t>21,6</w:t>
            </w:r>
          </w:p>
        </w:tc>
      </w:tr>
      <w:tr w:rsidR="001A63A6" w:rsidRPr="00505808" w14:paraId="6119660C" w14:textId="6FB389C0" w:rsidTr="00E72CAC">
        <w:trPr>
          <w:trHeight w:val="391"/>
        </w:trPr>
        <w:tc>
          <w:tcPr>
            <w:tcW w:w="810" w:type="dxa"/>
            <w:vMerge w:val="restart"/>
            <w:shd w:val="clear" w:color="auto" w:fill="auto"/>
          </w:tcPr>
          <w:p w14:paraId="585A36A2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17EEBDDF" w14:textId="6696C535" w:rsidR="001A63A6" w:rsidRPr="00A57CEF" w:rsidRDefault="006A052E" w:rsidP="00E72CAC">
            <w:pPr>
              <w:spacing w:line="300" w:lineRule="auto"/>
              <w:ind w:hanging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63A6">
              <w:rPr>
                <w:rFonts w:ascii="Arial" w:hAnsi="Arial" w:cs="Arial"/>
                <w:sz w:val="22"/>
                <w:szCs w:val="22"/>
              </w:rPr>
              <w:t>- ремонт к/колодцев, прочистка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CF6BF65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5B87CF1" w14:textId="291DD76C" w:rsidR="001A63A6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1A63A6" w:rsidRPr="00505808" w14:paraId="512435D5" w14:textId="219DFC80" w:rsidTr="00E72CAC">
        <w:trPr>
          <w:trHeight w:val="300"/>
        </w:trPr>
        <w:tc>
          <w:tcPr>
            <w:tcW w:w="810" w:type="dxa"/>
            <w:vMerge/>
            <w:shd w:val="clear" w:color="auto" w:fill="auto"/>
          </w:tcPr>
          <w:p w14:paraId="266CCAD4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14:paraId="36ADF325" w14:textId="77777777" w:rsidR="001A63A6" w:rsidRPr="00A57CEF" w:rsidRDefault="001A63A6" w:rsidP="00E72CAC">
            <w:pPr>
              <w:spacing w:line="300" w:lineRule="auto"/>
              <w:rPr>
                <w:rFonts w:ascii="Arial" w:hAnsi="Arial" w:cs="Arial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материалы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AE6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0E6" w14:textId="78DE1E4D" w:rsidR="001A63A6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63A6" w:rsidRPr="00505808" w14:paraId="5D74B15D" w14:textId="3DB3FC73" w:rsidTr="00E72CAC">
        <w:trPr>
          <w:trHeight w:val="302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53202C5" w14:textId="77777777" w:rsidR="001A63A6" w:rsidRPr="00BC72B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lastRenderedPageBreak/>
              <w:t>4.4.</w:t>
            </w:r>
          </w:p>
        </w:tc>
        <w:tc>
          <w:tcPr>
            <w:tcW w:w="5817" w:type="dxa"/>
            <w:shd w:val="clear" w:color="auto" w:fill="auto"/>
          </w:tcPr>
          <w:p w14:paraId="1AA129F8" w14:textId="77777777" w:rsidR="001A63A6" w:rsidRPr="002A7AB0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дорожное хозяйство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3D3BFE0" w14:textId="77777777" w:rsidR="001A63A6" w:rsidRPr="00AB0C37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C37">
              <w:rPr>
                <w:rFonts w:ascii="Arial" w:hAnsi="Arial" w:cs="Arial"/>
                <w:b/>
                <w:sz w:val="20"/>
                <w:szCs w:val="20"/>
              </w:rPr>
              <w:t>1 000,0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CE899E6" w14:textId="548EC7A9" w:rsidR="001A63A6" w:rsidRPr="00AB0C37" w:rsidRDefault="00D9472E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B0C37" w:rsidRPr="00AB0C37">
              <w:rPr>
                <w:rFonts w:ascii="Arial" w:hAnsi="Arial" w:cs="Arial"/>
                <w:b/>
                <w:sz w:val="20"/>
                <w:szCs w:val="20"/>
              </w:rPr>
              <w:t>77,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A63A6" w:rsidRPr="00505808" w14:paraId="7E24E589" w14:textId="4264E964" w:rsidTr="00E72CAC">
        <w:trPr>
          <w:trHeight w:val="441"/>
        </w:trPr>
        <w:tc>
          <w:tcPr>
            <w:tcW w:w="810" w:type="dxa"/>
            <w:vMerge w:val="restart"/>
            <w:shd w:val="clear" w:color="auto" w:fill="auto"/>
          </w:tcPr>
          <w:p w14:paraId="60C53771" w14:textId="77777777" w:rsidR="001A63A6" w:rsidRPr="00C515D9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08ECD128" w14:textId="77777777" w:rsidR="001A63A6" w:rsidRPr="00A57CEF" w:rsidRDefault="001A63A6" w:rsidP="00E72CAC">
            <w:pPr>
              <w:spacing w:line="300" w:lineRule="auto"/>
              <w:ind w:hanging="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восстановление водосточных каналов вдоль дорог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0209C9D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45A7D31" w14:textId="1A3968AA" w:rsidR="001A63A6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</w:tr>
      <w:tr w:rsidR="001A63A6" w:rsidRPr="00505808" w14:paraId="1BFE19C0" w14:textId="0E818ECE" w:rsidTr="00E72CAC">
        <w:trPr>
          <w:trHeight w:val="70"/>
        </w:trPr>
        <w:tc>
          <w:tcPr>
            <w:tcW w:w="810" w:type="dxa"/>
            <w:vMerge/>
            <w:shd w:val="clear" w:color="auto" w:fill="auto"/>
          </w:tcPr>
          <w:p w14:paraId="6886A2F1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098119DA" w14:textId="77777777" w:rsidR="001A63A6" w:rsidRDefault="001A63A6" w:rsidP="00E72CAC">
            <w:pPr>
              <w:spacing w:line="300" w:lineRule="auto"/>
              <w:ind w:hanging="25"/>
              <w:rPr>
                <w:rFonts w:ascii="Arial" w:hAnsi="Arial" w:cs="Arial"/>
                <w:sz w:val="22"/>
                <w:szCs w:val="22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чистка дорог от снега</w:t>
            </w:r>
            <w:r>
              <w:rPr>
                <w:rFonts w:ascii="Arial" w:hAnsi="Arial" w:cs="Arial"/>
                <w:sz w:val="22"/>
                <w:szCs w:val="22"/>
              </w:rPr>
              <w:t>, помывка дорог</w:t>
            </w:r>
          </w:p>
          <w:p w14:paraId="1025EE9D" w14:textId="77777777" w:rsidR="00AB0C37" w:rsidRPr="00A57CEF" w:rsidRDefault="00AB0C37" w:rsidP="00E72CAC">
            <w:pPr>
              <w:spacing w:line="300" w:lineRule="auto"/>
              <w:ind w:hanging="25"/>
              <w:rPr>
                <w:rFonts w:ascii="Arial" w:hAnsi="Arial" w:cs="Arial"/>
                <w:u w:val="single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A3FC891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EC9CE64" w14:textId="7EC81206" w:rsidR="001A63A6" w:rsidRDefault="00D9472E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B0C3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C3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B502BB0" w14:textId="35A7B6D6" w:rsidR="00AB0C37" w:rsidRPr="00AB0C37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9472E">
              <w:rPr>
                <w:rFonts w:ascii="Arial" w:hAnsi="Arial" w:cs="Arial"/>
                <w:sz w:val="16"/>
                <w:szCs w:val="16"/>
              </w:rPr>
              <w:t>646</w:t>
            </w:r>
            <w:r w:rsidRPr="00AB0C37">
              <w:rPr>
                <w:rFonts w:ascii="Arial" w:hAnsi="Arial" w:cs="Arial"/>
                <w:sz w:val="16"/>
                <w:szCs w:val="16"/>
              </w:rPr>
              <w:t>,</w:t>
            </w:r>
            <w:r w:rsidR="00D9472E">
              <w:rPr>
                <w:rFonts w:ascii="Arial" w:hAnsi="Arial" w:cs="Arial"/>
                <w:sz w:val="16"/>
                <w:szCs w:val="16"/>
              </w:rPr>
              <w:t>0</w:t>
            </w:r>
            <w:r w:rsidRPr="00AB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46,0)</w:t>
            </w:r>
          </w:p>
        </w:tc>
      </w:tr>
      <w:tr w:rsidR="001A63A6" w:rsidRPr="00505808" w14:paraId="56D01082" w14:textId="6DA8B0EA" w:rsidTr="00E72CAC">
        <w:trPr>
          <w:trHeight w:val="40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E2EA1A1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5DFB973F" w14:textId="7E1DF114" w:rsidR="001A63A6" w:rsidRDefault="001A63A6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покраска бордюров,</w:t>
            </w:r>
            <w:r w:rsidR="00D9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«лежачих полицейских», пешеходного перехода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7E62C2C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9571E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9398792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7E0C3" w14:textId="0DC588E3" w:rsidR="00AB0C37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</w:tr>
      <w:tr w:rsidR="00AB0C37" w:rsidRPr="00505808" w14:paraId="72AB2322" w14:textId="77777777" w:rsidTr="00E72CAC">
        <w:trPr>
          <w:trHeight w:val="40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C4A24DA" w14:textId="77777777" w:rsidR="00AB0C37" w:rsidRPr="00D30DA6" w:rsidRDefault="00AB0C37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7374ABB0" w14:textId="525DA5B7" w:rsidR="00AB0C37" w:rsidRDefault="00AB0C37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ремонт дорог ЗОП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DEB7FBD" w14:textId="6DAB3F1C" w:rsidR="00AB0C37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E9058CB" w14:textId="7D5E3297" w:rsidR="00AB0C37" w:rsidRDefault="00AB0C37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157,0</w:t>
            </w:r>
          </w:p>
        </w:tc>
      </w:tr>
      <w:tr w:rsidR="001A63A6" w:rsidRPr="00505808" w14:paraId="2DDAB4F9" w14:textId="0C969E71" w:rsidTr="00E72CAC">
        <w:trPr>
          <w:trHeight w:val="259"/>
        </w:trPr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639C0" w14:textId="77777777" w:rsidR="001A63A6" w:rsidRPr="00BC72BF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4.5.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B27" w14:textId="77777777" w:rsidR="001A63A6" w:rsidRPr="002A7AB0" w:rsidRDefault="001A63A6" w:rsidP="00E72CAC">
            <w:pPr>
              <w:spacing w:before="120"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Ремонт объектов инфраструктуры</w:t>
            </w:r>
            <w:r w:rsidRPr="002A7AB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E0C" w14:textId="77777777" w:rsidR="001A63A6" w:rsidRPr="00AB0C37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C37">
              <w:rPr>
                <w:rFonts w:ascii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36F" w14:textId="56890B99" w:rsidR="001A63A6" w:rsidRPr="007978FB" w:rsidRDefault="00D9472E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  <w:r w:rsidR="007978FB" w:rsidRPr="007978F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A63A6" w:rsidRPr="00505808" w14:paraId="7938BCF1" w14:textId="51157D82" w:rsidTr="00E72CAC">
        <w:trPr>
          <w:trHeight w:val="41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3A5D7A4A" w14:textId="77777777" w:rsidR="001A63A6" w:rsidRPr="002A7AB0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2F294DD0" w14:textId="77777777" w:rsidR="001A63A6" w:rsidRPr="002E75D3" w:rsidRDefault="001A63A6" w:rsidP="00E72CAC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 w:rsidRPr="002E75D3">
              <w:rPr>
                <w:rFonts w:ascii="Arial" w:hAnsi="Arial" w:cs="Arial"/>
                <w:sz w:val="22"/>
                <w:szCs w:val="22"/>
              </w:rPr>
              <w:t>- КПП (шлагбаум)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E9AF1BD" w14:textId="77777777" w:rsidR="001A63A6" w:rsidRPr="00C215DB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D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07CC94E" w14:textId="479EB526" w:rsidR="001A63A6" w:rsidRPr="00C215DB" w:rsidRDefault="00D9472E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  <w:r w:rsidR="007978FB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7978FB" w:rsidRPr="00505808" w14:paraId="1A8011E8" w14:textId="77777777" w:rsidTr="00E72CAC">
        <w:trPr>
          <w:trHeight w:val="41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B736639" w14:textId="77777777" w:rsidR="007978FB" w:rsidRPr="002A7AB0" w:rsidRDefault="007978FB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3525528D" w14:textId="4E0B84A6" w:rsidR="007978FB" w:rsidRPr="002E75D3" w:rsidRDefault="007978FB" w:rsidP="00E72CAC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 w:rsidRPr="002E75D3">
              <w:rPr>
                <w:rFonts w:ascii="Arial" w:hAnsi="Arial" w:cs="Arial"/>
                <w:sz w:val="22"/>
                <w:szCs w:val="22"/>
              </w:rPr>
              <w:t>- КПП (</w:t>
            </w:r>
            <w:r>
              <w:rPr>
                <w:rFonts w:ascii="Arial" w:hAnsi="Arial" w:cs="Arial"/>
                <w:sz w:val="22"/>
                <w:szCs w:val="22"/>
              </w:rPr>
              <w:t>калитка</w:t>
            </w:r>
            <w:r w:rsidRPr="002E75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3DCCDC0" w14:textId="2B077F75" w:rsidR="007978FB" w:rsidRPr="00C215DB" w:rsidRDefault="007978FB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8CE397B" w14:textId="7C8F886E" w:rsidR="007978FB" w:rsidRPr="00C215DB" w:rsidRDefault="007978FB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7978FB" w:rsidRPr="00505808" w14:paraId="2E4CD637" w14:textId="77777777" w:rsidTr="00E72CAC">
        <w:trPr>
          <w:trHeight w:val="41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E63FFFB" w14:textId="77777777" w:rsidR="007978FB" w:rsidRPr="002A7AB0" w:rsidRDefault="007978FB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4D601740" w14:textId="614D8D7C" w:rsidR="007978FB" w:rsidRPr="002E75D3" w:rsidRDefault="007978FB" w:rsidP="00E72CAC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прочие объекты инфраструктуры (д/площадка, контора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A68CEA2" w14:textId="7739B6CB" w:rsidR="007978FB" w:rsidRPr="00C215DB" w:rsidRDefault="007978FB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1CC1BA2" w14:textId="5FA4B649" w:rsidR="007978FB" w:rsidRPr="00C215DB" w:rsidRDefault="00D9472E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978FB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63A6" w:rsidRPr="000A2D7B" w14:paraId="0B2CF32D" w14:textId="0E439074" w:rsidTr="00E72CAC">
        <w:trPr>
          <w:trHeight w:val="342"/>
        </w:trPr>
        <w:tc>
          <w:tcPr>
            <w:tcW w:w="810" w:type="dxa"/>
            <w:shd w:val="clear" w:color="auto" w:fill="auto"/>
          </w:tcPr>
          <w:p w14:paraId="10B56F3A" w14:textId="77777777" w:rsidR="001A63A6" w:rsidRPr="002A7AB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1B78B959" w14:textId="77777777" w:rsidR="001A63A6" w:rsidRPr="000A2D7B" w:rsidRDefault="001A63A6" w:rsidP="00E72CAC">
            <w:pPr>
              <w:spacing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0A2D7B">
              <w:rPr>
                <w:rFonts w:ascii="Arial" w:hAnsi="Arial" w:cs="Arial"/>
                <w:b/>
                <w:u w:val="single"/>
              </w:rPr>
              <w:t>Ито</w:t>
            </w:r>
            <w:r>
              <w:rPr>
                <w:rFonts w:ascii="Arial" w:hAnsi="Arial" w:cs="Arial"/>
                <w:b/>
                <w:u w:val="single"/>
              </w:rPr>
              <w:t>го эксплуатация: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16B446E" w14:textId="77777777" w:rsidR="001A63A6" w:rsidRPr="002E75D3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E75D3">
              <w:rPr>
                <w:rFonts w:ascii="Arial" w:hAnsi="Arial" w:cs="Arial"/>
                <w:b/>
                <w:u w:val="single"/>
              </w:rPr>
              <w:t>2 130,0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10960D2" w14:textId="363C8867" w:rsidR="001A63A6" w:rsidRPr="002E75D3" w:rsidRDefault="007978FB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1 </w:t>
            </w:r>
            <w:r w:rsidR="00D9472E">
              <w:rPr>
                <w:rFonts w:ascii="Arial" w:hAnsi="Arial" w:cs="Arial"/>
                <w:b/>
                <w:u w:val="single"/>
              </w:rPr>
              <w:t>702</w:t>
            </w:r>
            <w:r>
              <w:rPr>
                <w:rFonts w:ascii="Arial" w:hAnsi="Arial" w:cs="Arial"/>
                <w:b/>
                <w:u w:val="single"/>
              </w:rPr>
              <w:t>,</w:t>
            </w:r>
            <w:r w:rsidR="00BF568A">
              <w:rPr>
                <w:rFonts w:ascii="Arial" w:hAnsi="Arial" w:cs="Arial"/>
                <w:b/>
                <w:u w:val="single"/>
              </w:rPr>
              <w:t>1</w:t>
            </w:r>
          </w:p>
        </w:tc>
      </w:tr>
      <w:tr w:rsidR="001A63A6" w:rsidRPr="00505808" w14:paraId="04A6A6C8" w14:textId="6FD43858" w:rsidTr="00E72CAC">
        <w:trPr>
          <w:trHeight w:val="342"/>
        </w:trPr>
        <w:tc>
          <w:tcPr>
            <w:tcW w:w="810" w:type="dxa"/>
            <w:shd w:val="clear" w:color="auto" w:fill="auto"/>
          </w:tcPr>
          <w:p w14:paraId="5679B633" w14:textId="77777777" w:rsidR="001A63A6" w:rsidRPr="00604AEB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604AE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817" w:type="dxa"/>
            <w:shd w:val="clear" w:color="auto" w:fill="auto"/>
          </w:tcPr>
          <w:p w14:paraId="164FB85B" w14:textId="77777777" w:rsidR="001A63A6" w:rsidRPr="00604AEB" w:rsidRDefault="001A63A6" w:rsidP="00E72CAC">
            <w:pPr>
              <w:spacing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Экология, содержание насаждений на ЗОП, обустройство территории: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B60338F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B8282ED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A6" w:rsidRPr="00505808" w14:paraId="51CA877E" w14:textId="18E59AC9" w:rsidTr="00E72CAC">
        <w:trPr>
          <w:trHeight w:val="342"/>
        </w:trPr>
        <w:tc>
          <w:tcPr>
            <w:tcW w:w="810" w:type="dxa"/>
            <w:shd w:val="clear" w:color="auto" w:fill="auto"/>
          </w:tcPr>
          <w:p w14:paraId="0858F21E" w14:textId="77777777" w:rsidR="001A63A6" w:rsidRPr="002A7AB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5817" w:type="dxa"/>
            <w:shd w:val="clear" w:color="auto" w:fill="auto"/>
          </w:tcPr>
          <w:p w14:paraId="574D29DC" w14:textId="77777777" w:rsidR="001A63A6" w:rsidRDefault="001A63A6" w:rsidP="00E72CA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Вывоз бытового мусора, с оформлением разрешительной документации</w:t>
            </w:r>
          </w:p>
          <w:p w14:paraId="464BC945" w14:textId="77777777" w:rsidR="001A63A6" w:rsidRPr="00604AEB" w:rsidRDefault="001A63A6" w:rsidP="00E72CAC">
            <w:pPr>
              <w:spacing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(1000,0+400,0+25</w:t>
            </w:r>
            <w:r w:rsidRPr="00604A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4752891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22DF8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1 425,0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6B1A4D7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0DECF" w14:textId="6758ED62" w:rsidR="00D9472E" w:rsidRDefault="00D9472E" w:rsidP="00E72CA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1 190,0</w:t>
            </w:r>
          </w:p>
          <w:p w14:paraId="3B6FDEF2" w14:textId="4DC7F82D" w:rsidR="007978FB" w:rsidRPr="007978FB" w:rsidRDefault="007978FB" w:rsidP="00E72CAC">
            <w:pPr>
              <w:spacing w:line="30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978F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D9472E">
              <w:rPr>
                <w:rFonts w:ascii="Arial" w:hAnsi="Arial" w:cs="Arial"/>
                <w:bCs/>
                <w:sz w:val="16"/>
                <w:szCs w:val="16"/>
              </w:rPr>
              <w:t>698</w:t>
            </w:r>
            <w:r w:rsidRPr="007978FB">
              <w:rPr>
                <w:rFonts w:ascii="Arial" w:hAnsi="Arial" w:cs="Arial"/>
                <w:bCs/>
                <w:sz w:val="16"/>
                <w:szCs w:val="16"/>
              </w:rPr>
              <w:t>,5+</w:t>
            </w:r>
            <w:r w:rsidR="00D9472E">
              <w:rPr>
                <w:rFonts w:ascii="Arial" w:hAnsi="Arial" w:cs="Arial"/>
                <w:bCs/>
                <w:sz w:val="16"/>
                <w:szCs w:val="16"/>
              </w:rPr>
              <w:t>466</w:t>
            </w:r>
            <w:r w:rsidRPr="007978F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D9472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7978FB">
              <w:rPr>
                <w:rFonts w:ascii="Arial" w:hAnsi="Arial" w:cs="Arial"/>
                <w:bCs/>
                <w:sz w:val="16"/>
                <w:szCs w:val="16"/>
              </w:rPr>
              <w:t>+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978FB">
              <w:rPr>
                <w:rFonts w:ascii="Arial" w:hAnsi="Arial" w:cs="Arial"/>
                <w:bCs/>
                <w:sz w:val="16"/>
                <w:szCs w:val="16"/>
              </w:rPr>
              <w:t>25,0)</w:t>
            </w:r>
          </w:p>
        </w:tc>
      </w:tr>
      <w:tr w:rsidR="001A63A6" w:rsidRPr="00505808" w14:paraId="0778809D" w14:textId="4DC8C028" w:rsidTr="00E72CAC">
        <w:trPr>
          <w:trHeight w:val="342"/>
        </w:trPr>
        <w:tc>
          <w:tcPr>
            <w:tcW w:w="810" w:type="dxa"/>
            <w:shd w:val="clear" w:color="auto" w:fill="auto"/>
          </w:tcPr>
          <w:p w14:paraId="61BCC51D" w14:textId="77777777" w:rsidR="001A63A6" w:rsidRPr="002A7AB0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B0">
              <w:rPr>
                <w:rFonts w:ascii="Arial" w:hAnsi="Arial" w:cs="Arial"/>
                <w:b/>
                <w:sz w:val="20"/>
                <w:szCs w:val="20"/>
              </w:rPr>
              <w:t>5.2.</w:t>
            </w:r>
          </w:p>
        </w:tc>
        <w:tc>
          <w:tcPr>
            <w:tcW w:w="5817" w:type="dxa"/>
            <w:shd w:val="clear" w:color="auto" w:fill="auto"/>
          </w:tcPr>
          <w:p w14:paraId="21E2C94C" w14:textId="77777777" w:rsidR="001A63A6" w:rsidRPr="007D2319" w:rsidRDefault="001A63A6" w:rsidP="00E72CA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319">
              <w:rPr>
                <w:rFonts w:ascii="Arial" w:hAnsi="Arial" w:cs="Arial"/>
                <w:sz w:val="22"/>
                <w:szCs w:val="22"/>
              </w:rPr>
              <w:t>Работы по благоустройству территории: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4512155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9809AFF" w14:textId="54747971" w:rsidR="001A63A6" w:rsidRDefault="002E00B8" w:rsidP="00E72CA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653</w:t>
            </w:r>
            <w:r w:rsidR="00532526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</w:tc>
      </w:tr>
      <w:tr w:rsidR="001A63A6" w:rsidRPr="00505808" w14:paraId="55AB3134" w14:textId="45C6E1A8" w:rsidTr="00E72CAC">
        <w:trPr>
          <w:trHeight w:val="322"/>
        </w:trPr>
        <w:tc>
          <w:tcPr>
            <w:tcW w:w="810" w:type="dxa"/>
            <w:vMerge w:val="restart"/>
            <w:shd w:val="clear" w:color="auto" w:fill="auto"/>
          </w:tcPr>
          <w:p w14:paraId="34EACC7F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2EB3E63A" w14:textId="77777777" w:rsidR="001A63A6" w:rsidRPr="0036205F" w:rsidRDefault="001A63A6" w:rsidP="00E72CA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05F">
              <w:rPr>
                <w:rFonts w:ascii="Arial" w:hAnsi="Arial" w:cs="Arial"/>
                <w:sz w:val="22"/>
                <w:szCs w:val="22"/>
              </w:rPr>
              <w:t xml:space="preserve">- содержание зеленых насаждений на землях общего пользования (обрезка, </w:t>
            </w:r>
            <w:proofErr w:type="spellStart"/>
            <w:r w:rsidRPr="0036205F">
              <w:rPr>
                <w:rFonts w:ascii="Arial" w:hAnsi="Arial" w:cs="Arial"/>
                <w:sz w:val="22"/>
                <w:szCs w:val="22"/>
              </w:rPr>
              <w:t>окашивание</w:t>
            </w:r>
            <w:proofErr w:type="spellEnd"/>
            <w:r w:rsidRPr="0036205F">
              <w:rPr>
                <w:rFonts w:ascii="Arial" w:hAnsi="Arial" w:cs="Arial"/>
                <w:sz w:val="22"/>
                <w:szCs w:val="22"/>
              </w:rPr>
              <w:t>, удаление больных деревьев)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693FA7D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D68D3" w14:textId="77777777" w:rsidR="001A63A6" w:rsidRPr="0053252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52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EAAC7A8" w14:textId="77777777" w:rsidR="001A63A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B5E25" w14:textId="6AECF8DE" w:rsidR="009F00A6" w:rsidRPr="00532526" w:rsidRDefault="002E00B8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F00A6" w:rsidRPr="00532526">
              <w:rPr>
                <w:rFonts w:ascii="Arial" w:hAnsi="Arial" w:cs="Arial"/>
                <w:sz w:val="20"/>
                <w:szCs w:val="20"/>
              </w:rPr>
              <w:t>6,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CBCCA2" w14:textId="497501C4" w:rsidR="009F00A6" w:rsidRPr="009F00A6" w:rsidRDefault="009F00A6" w:rsidP="00E72CAC">
            <w:pPr>
              <w:spacing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E00B8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="002E00B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+159,1+ </w:t>
            </w:r>
            <w:r w:rsidR="002E00B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E00B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E00B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A63A6" w:rsidRPr="00505808" w14:paraId="4EAB084A" w14:textId="1A76648E" w:rsidTr="00E72CAC">
        <w:trPr>
          <w:trHeight w:val="349"/>
        </w:trPr>
        <w:tc>
          <w:tcPr>
            <w:tcW w:w="810" w:type="dxa"/>
            <w:vMerge/>
            <w:shd w:val="clear" w:color="auto" w:fill="auto"/>
          </w:tcPr>
          <w:p w14:paraId="238B8DD4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3BCCD41C" w14:textId="77777777" w:rsidR="001A63A6" w:rsidRPr="007D2319" w:rsidRDefault="001A63A6" w:rsidP="00E72CA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уборка снега с крыш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BF204B3" w14:textId="77777777" w:rsidR="001A63A6" w:rsidRPr="00532526" w:rsidRDefault="001A63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52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AFC5F3F" w14:textId="2F042E58" w:rsidR="001A63A6" w:rsidRPr="00532526" w:rsidRDefault="009F00A6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526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</w:tr>
      <w:tr w:rsidR="002E00B8" w:rsidRPr="00505808" w14:paraId="4DB3AE70" w14:textId="77777777" w:rsidTr="00E72CAC">
        <w:trPr>
          <w:trHeight w:val="349"/>
        </w:trPr>
        <w:tc>
          <w:tcPr>
            <w:tcW w:w="810" w:type="dxa"/>
            <w:vMerge/>
            <w:shd w:val="clear" w:color="auto" w:fill="auto"/>
          </w:tcPr>
          <w:p w14:paraId="09BEEE26" w14:textId="77777777" w:rsidR="002E00B8" w:rsidRPr="00D30DA6" w:rsidRDefault="002E00B8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7CC2E518" w14:textId="63346AB5" w:rsidR="002E00B8" w:rsidRDefault="002E00B8" w:rsidP="00E72CA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покраска фонарных столбов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BDBB9E3" w14:textId="6CEE9D88" w:rsidR="002E00B8" w:rsidRPr="00532526" w:rsidRDefault="002E00B8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7771029" w14:textId="20C779F3" w:rsidR="002E00B8" w:rsidRPr="00532526" w:rsidRDefault="002E00B8" w:rsidP="00E72CA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</w:tr>
      <w:tr w:rsidR="001A63A6" w:rsidRPr="00505808" w14:paraId="10EF84EA" w14:textId="4EDECE8D" w:rsidTr="00E72CAC">
        <w:trPr>
          <w:trHeight w:val="634"/>
        </w:trPr>
        <w:tc>
          <w:tcPr>
            <w:tcW w:w="810" w:type="dxa"/>
            <w:vMerge/>
            <w:shd w:val="clear" w:color="auto" w:fill="auto"/>
          </w:tcPr>
          <w:p w14:paraId="1269E0BE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02DF950C" w14:textId="77777777" w:rsidR="001A63A6" w:rsidRPr="00D30D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экология и содержание ЗОП: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6658D6D" w14:textId="77777777" w:rsidR="001A63A6" w:rsidRDefault="001A63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1 695,0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4A6C8D2" w14:textId="61568318" w:rsidR="001A63A6" w:rsidRDefault="009F00A6" w:rsidP="00E72CAC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="002E0F6D">
              <w:rPr>
                <w:rFonts w:ascii="Arial" w:hAnsi="Arial" w:cs="Arial"/>
                <w:b/>
                <w:u w:val="single"/>
              </w:rPr>
              <w:t xml:space="preserve"> 843</w:t>
            </w:r>
            <w:r>
              <w:rPr>
                <w:rFonts w:ascii="Arial" w:hAnsi="Arial" w:cs="Arial"/>
                <w:b/>
                <w:u w:val="single"/>
              </w:rPr>
              <w:t>,</w:t>
            </w:r>
            <w:r w:rsidR="002E0F6D">
              <w:rPr>
                <w:rFonts w:ascii="Arial" w:hAnsi="Arial" w:cs="Arial"/>
                <w:b/>
                <w:u w:val="single"/>
              </w:rPr>
              <w:t>6</w:t>
            </w:r>
          </w:p>
        </w:tc>
      </w:tr>
      <w:tr w:rsidR="001A63A6" w:rsidRPr="00505808" w14:paraId="4BF56CCA" w14:textId="1D72F2B6" w:rsidTr="00E72CAC">
        <w:trPr>
          <w:trHeight w:val="1193"/>
        </w:trPr>
        <w:tc>
          <w:tcPr>
            <w:tcW w:w="810" w:type="dxa"/>
            <w:shd w:val="clear" w:color="auto" w:fill="auto"/>
          </w:tcPr>
          <w:p w14:paraId="4FCAC838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817" w:type="dxa"/>
            <w:shd w:val="clear" w:color="auto" w:fill="auto"/>
          </w:tcPr>
          <w:p w14:paraId="316FE390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Обеспечение противопожарной безопасности и охранной сигнализации</w:t>
            </w:r>
            <w:r>
              <w:rPr>
                <w:rFonts w:ascii="Arial" w:hAnsi="Arial" w:cs="Arial"/>
                <w:b/>
              </w:rPr>
              <w:t>:</w:t>
            </w:r>
          </w:p>
          <w:p w14:paraId="2C79CF46" w14:textId="77777777" w:rsidR="001A63A6" w:rsidRPr="004B47F5" w:rsidRDefault="001A63A6" w:rsidP="00E72CA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4B47F5">
              <w:rPr>
                <w:rFonts w:ascii="Arial" w:hAnsi="Arial" w:cs="Arial"/>
                <w:sz w:val="22"/>
                <w:szCs w:val="22"/>
              </w:rPr>
              <w:t>- покупка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пожарного оборудования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811809A" w14:textId="77777777" w:rsidR="001A63A6" w:rsidRPr="009F00A6" w:rsidRDefault="001A63A6" w:rsidP="00E72CAC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F00A6">
              <w:rPr>
                <w:rFonts w:ascii="Arial" w:hAnsi="Arial" w:cs="Arial"/>
                <w:b/>
                <w:u w:val="single"/>
              </w:rPr>
              <w:t>200,0</w:t>
            </w:r>
          </w:p>
          <w:p w14:paraId="327F7B6C" w14:textId="77777777" w:rsidR="001A63A6" w:rsidRDefault="001A63A6" w:rsidP="00E72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FAEB227" w14:textId="77777777" w:rsidR="001A63A6" w:rsidRPr="00C215DB" w:rsidRDefault="001A63A6" w:rsidP="00E72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DB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C26F9FF" w14:textId="77777777" w:rsidR="001A63A6" w:rsidRDefault="009F00A6" w:rsidP="00E72CAC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F00A6">
              <w:rPr>
                <w:rFonts w:ascii="Arial" w:hAnsi="Arial" w:cs="Arial"/>
                <w:b/>
                <w:u w:val="single"/>
              </w:rPr>
              <w:t>66,5</w:t>
            </w:r>
          </w:p>
          <w:p w14:paraId="1C1241AF" w14:textId="77777777" w:rsidR="009F00A6" w:rsidRDefault="009F00A6" w:rsidP="00E72CAC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DD60276" w14:textId="6986E895" w:rsidR="009F00A6" w:rsidRPr="009F00A6" w:rsidRDefault="009F00A6" w:rsidP="00E72CA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0A6">
              <w:rPr>
                <w:rFonts w:ascii="Arial" w:hAnsi="Arial" w:cs="Arial"/>
                <w:bCs/>
                <w:sz w:val="20"/>
                <w:szCs w:val="20"/>
              </w:rPr>
              <w:t>66,5</w:t>
            </w:r>
          </w:p>
        </w:tc>
      </w:tr>
      <w:tr w:rsidR="001A63A6" w:rsidRPr="00820322" w14:paraId="59A5ACFC" w14:textId="76295A9B" w:rsidTr="00E72CAC">
        <w:tc>
          <w:tcPr>
            <w:tcW w:w="810" w:type="dxa"/>
            <w:shd w:val="clear" w:color="auto" w:fill="auto"/>
          </w:tcPr>
          <w:p w14:paraId="215B6D6E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817" w:type="dxa"/>
            <w:shd w:val="clear" w:color="auto" w:fill="auto"/>
          </w:tcPr>
          <w:p w14:paraId="4B81EBF4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Услуги связи, интернет и почтовые расходы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245C50F" w14:textId="77777777" w:rsidR="001A63A6" w:rsidRPr="009F00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F00A6">
              <w:rPr>
                <w:rFonts w:ascii="Arial" w:hAnsi="Arial" w:cs="Arial"/>
                <w:b/>
                <w:u w:val="single"/>
              </w:rPr>
              <w:t>60,0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4B1DE9" w14:textId="72FF938A" w:rsidR="001A63A6" w:rsidRDefault="002E00B8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64</w:t>
            </w:r>
            <w:r w:rsidR="009F00A6" w:rsidRPr="009F00A6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9</w:t>
            </w:r>
          </w:p>
          <w:p w14:paraId="2B85E22C" w14:textId="1AF5E467" w:rsidR="009F00A6" w:rsidRPr="009F00A6" w:rsidRDefault="009F00A6" w:rsidP="00E72CAC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34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1,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1A63A6" w:rsidRPr="00505808" w14:paraId="44F66465" w14:textId="4A42812F" w:rsidTr="00E72CAC">
        <w:trPr>
          <w:trHeight w:val="309"/>
        </w:trPr>
        <w:tc>
          <w:tcPr>
            <w:tcW w:w="810" w:type="dxa"/>
            <w:shd w:val="clear" w:color="auto" w:fill="auto"/>
          </w:tcPr>
          <w:p w14:paraId="43EA25E6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817" w:type="dxa"/>
            <w:shd w:val="clear" w:color="auto" w:fill="auto"/>
          </w:tcPr>
          <w:p w14:paraId="08BCC70B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Банковское обслуживание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D2CA658" w14:textId="77777777" w:rsidR="001A63A6" w:rsidRPr="0053252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50,0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462C1B0" w14:textId="45D6AC45" w:rsidR="001A63A6" w:rsidRPr="00532526" w:rsidRDefault="002E00B8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35</w:t>
            </w:r>
            <w:r w:rsidR="00532526" w:rsidRPr="00532526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5</w:t>
            </w:r>
          </w:p>
        </w:tc>
      </w:tr>
      <w:tr w:rsidR="001A63A6" w:rsidRPr="00505808" w14:paraId="6762E568" w14:textId="0BAD6012" w:rsidTr="00E72CAC">
        <w:tc>
          <w:tcPr>
            <w:tcW w:w="810" w:type="dxa"/>
            <w:shd w:val="clear" w:color="auto" w:fill="auto"/>
          </w:tcPr>
          <w:p w14:paraId="3B765C25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5817" w:type="dxa"/>
            <w:shd w:val="clear" w:color="auto" w:fill="auto"/>
          </w:tcPr>
          <w:p w14:paraId="46B9CF08" w14:textId="77777777" w:rsidR="001A63A6" w:rsidRDefault="001A63A6" w:rsidP="00E72CAC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Транспортные расходы</w:t>
            </w:r>
            <w:r w:rsidRPr="00D30DA6">
              <w:rPr>
                <w:rFonts w:ascii="Arial" w:hAnsi="Arial" w:cs="Arial"/>
                <w:b/>
              </w:rPr>
              <w:t xml:space="preserve"> </w:t>
            </w:r>
          </w:p>
          <w:p w14:paraId="61484CB5" w14:textId="77777777" w:rsidR="001A63A6" w:rsidRPr="002017AB" w:rsidRDefault="001A63A6" w:rsidP="00E72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т.ч. ГСМ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B39DB0" w14:textId="77777777" w:rsidR="001A63A6" w:rsidRPr="00532526" w:rsidRDefault="001A63A6" w:rsidP="00E72CAC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100,0</w:t>
            </w:r>
          </w:p>
          <w:p w14:paraId="5EB52BEC" w14:textId="77777777" w:rsidR="001A63A6" w:rsidRPr="00C215DB" w:rsidRDefault="001A63A6" w:rsidP="00E72CA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55DA346" w14:textId="2A44C769" w:rsidR="001A63A6" w:rsidRDefault="00532526" w:rsidP="00E72CAC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1</w:t>
            </w:r>
            <w:r w:rsidR="002E00B8">
              <w:rPr>
                <w:rFonts w:ascii="Arial" w:hAnsi="Arial" w:cs="Arial"/>
                <w:b/>
                <w:u w:val="single"/>
              </w:rPr>
              <w:t>69</w:t>
            </w:r>
            <w:r w:rsidRPr="00532526">
              <w:rPr>
                <w:rFonts w:ascii="Arial" w:hAnsi="Arial" w:cs="Arial"/>
                <w:b/>
                <w:u w:val="single"/>
              </w:rPr>
              <w:t>,</w:t>
            </w:r>
            <w:r w:rsidR="002E00B8">
              <w:rPr>
                <w:rFonts w:ascii="Arial" w:hAnsi="Arial" w:cs="Arial"/>
                <w:b/>
                <w:u w:val="single"/>
              </w:rPr>
              <w:t>1</w:t>
            </w:r>
          </w:p>
          <w:p w14:paraId="154B5202" w14:textId="780C25DE" w:rsidR="00532526" w:rsidRPr="00532526" w:rsidRDefault="002E00B8" w:rsidP="00E72CAC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32526" w:rsidRPr="0053252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532526" w:rsidRPr="0053252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A63A6" w:rsidRPr="00505808" w14:paraId="50A134C5" w14:textId="0595C470" w:rsidTr="00E72CAC">
        <w:trPr>
          <w:trHeight w:val="653"/>
        </w:trPr>
        <w:tc>
          <w:tcPr>
            <w:tcW w:w="810" w:type="dxa"/>
            <w:shd w:val="clear" w:color="auto" w:fill="auto"/>
          </w:tcPr>
          <w:p w14:paraId="5807BD77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817" w:type="dxa"/>
            <w:shd w:val="clear" w:color="auto" w:fill="auto"/>
          </w:tcPr>
          <w:p w14:paraId="3BFC73A5" w14:textId="77777777" w:rsidR="001A63A6" w:rsidRPr="00D30DA6" w:rsidRDefault="001A63A6" w:rsidP="00E72CAC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Канцелярские, </w:t>
            </w:r>
            <w:r w:rsidRPr="00D30DA6">
              <w:rPr>
                <w:rFonts w:ascii="Arial" w:hAnsi="Arial" w:cs="Arial"/>
                <w:b/>
              </w:rPr>
              <w:t>хозяйственные, представительские и прочие расходы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EED4C9E" w14:textId="77777777" w:rsidR="001A63A6" w:rsidRPr="0053252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200,0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3FBBEF6" w14:textId="798868BE" w:rsidR="001A63A6" w:rsidRDefault="00532526" w:rsidP="00E72CA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2</w:t>
            </w:r>
            <w:r w:rsidR="002E00B8">
              <w:rPr>
                <w:rFonts w:ascii="Arial" w:hAnsi="Arial" w:cs="Arial"/>
                <w:b/>
                <w:u w:val="single"/>
              </w:rPr>
              <w:t>25</w:t>
            </w:r>
            <w:r w:rsidRPr="00532526">
              <w:rPr>
                <w:rFonts w:ascii="Arial" w:hAnsi="Arial" w:cs="Arial"/>
                <w:b/>
                <w:u w:val="single"/>
              </w:rPr>
              <w:t>,</w:t>
            </w:r>
            <w:r w:rsidR="00BF568A">
              <w:rPr>
                <w:rFonts w:ascii="Arial" w:hAnsi="Arial" w:cs="Arial"/>
                <w:b/>
                <w:u w:val="single"/>
              </w:rPr>
              <w:t>9</w:t>
            </w:r>
          </w:p>
          <w:p w14:paraId="5D9DA885" w14:textId="63BD92AF" w:rsidR="00532526" w:rsidRPr="00532526" w:rsidRDefault="00532526" w:rsidP="00E72CAC">
            <w:pPr>
              <w:spacing w:line="30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,5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r w:rsidR="002E00B8">
              <w:rPr>
                <w:rFonts w:ascii="Arial" w:hAnsi="Arial" w:cs="Arial"/>
                <w:bCs/>
                <w:sz w:val="16"/>
                <w:szCs w:val="16"/>
              </w:rPr>
              <w:t>47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,7+</w:t>
            </w:r>
            <w:r w:rsidR="00BF568A">
              <w:rPr>
                <w:rFonts w:ascii="Arial" w:hAnsi="Arial" w:cs="Arial"/>
                <w:bCs/>
                <w:sz w:val="16"/>
                <w:szCs w:val="16"/>
              </w:rPr>
              <w:t>55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F568A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  <w:r w:rsidR="00BF568A">
              <w:rPr>
                <w:rFonts w:ascii="Arial" w:hAnsi="Arial" w:cs="Arial"/>
                <w:bCs/>
                <w:sz w:val="16"/>
                <w:szCs w:val="16"/>
              </w:rPr>
              <w:t>84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F568A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1A63A6" w:rsidRPr="00505808" w14:paraId="30DBF47E" w14:textId="0456DA20" w:rsidTr="00E72CAC">
        <w:trPr>
          <w:trHeight w:val="651"/>
        </w:trPr>
        <w:tc>
          <w:tcPr>
            <w:tcW w:w="810" w:type="dxa"/>
            <w:shd w:val="clear" w:color="auto" w:fill="auto"/>
          </w:tcPr>
          <w:p w14:paraId="53724E92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633D0B2F" w14:textId="77777777" w:rsidR="001A63A6" w:rsidRPr="00D30D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  <w:lang w:val="en-US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ВСЕГО (расходы)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  <w:p w14:paraId="37E2E33D" w14:textId="77777777" w:rsidR="001A63A6" w:rsidRPr="00D30D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lastRenderedPageBreak/>
              <w:t>ВСЕГО (доходы)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6347AD9" w14:textId="77777777" w:rsidR="001A63A6" w:rsidRDefault="001A63A6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22 981,8</w:t>
            </w:r>
          </w:p>
          <w:p w14:paraId="76598895" w14:textId="77777777" w:rsidR="001A63A6" w:rsidRDefault="001A63A6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3D9AD58" w14:textId="77777777" w:rsidR="001A63A6" w:rsidRDefault="001A63A6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23 281,1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265F13" w14:textId="5C2E3FC0" w:rsidR="001A63A6" w:rsidRDefault="00BF568A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22</w:t>
            </w:r>
            <w:r w:rsidR="00532526">
              <w:rPr>
                <w:rFonts w:ascii="Arial" w:hAnsi="Arial" w:cs="Arial"/>
                <w:b/>
                <w:u w:val="single"/>
              </w:rPr>
              <w:t> </w:t>
            </w:r>
            <w:r w:rsidR="002E0F6D">
              <w:rPr>
                <w:rFonts w:ascii="Arial" w:hAnsi="Arial" w:cs="Arial"/>
                <w:b/>
                <w:u w:val="single"/>
              </w:rPr>
              <w:t>459</w:t>
            </w:r>
            <w:r w:rsidR="00532526">
              <w:rPr>
                <w:rFonts w:ascii="Arial" w:hAnsi="Arial" w:cs="Arial"/>
                <w:b/>
                <w:u w:val="single"/>
              </w:rPr>
              <w:t>,</w:t>
            </w:r>
            <w:r w:rsidR="002E0F6D">
              <w:rPr>
                <w:rFonts w:ascii="Arial" w:hAnsi="Arial" w:cs="Arial"/>
                <w:b/>
                <w:u w:val="single"/>
              </w:rPr>
              <w:t>1</w:t>
            </w:r>
          </w:p>
          <w:p w14:paraId="67F4E096" w14:textId="77777777" w:rsidR="00532526" w:rsidRDefault="00532526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2FAAF01" w14:textId="62C4070A" w:rsidR="00532526" w:rsidRDefault="00BF568A" w:rsidP="00E72CA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24 780</w:t>
            </w:r>
            <w:r w:rsidR="00532526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8</w:t>
            </w:r>
          </w:p>
        </w:tc>
      </w:tr>
      <w:tr w:rsidR="001A63A6" w:rsidRPr="00505808" w14:paraId="309C3613" w14:textId="361887BD" w:rsidTr="00E72CAC">
        <w:trPr>
          <w:trHeight w:val="82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3F525B" w14:textId="77777777" w:rsidR="001A63A6" w:rsidRPr="004575E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4575E6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14:paraId="75471298" w14:textId="77777777" w:rsidR="001A63A6" w:rsidRPr="00D30DA6" w:rsidRDefault="001A63A6" w:rsidP="00E72CAC">
            <w:pPr>
              <w:spacing w:before="120" w:after="120" w:line="300" w:lineRule="auto"/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Плановая реконструкция системы водоснабжения поселка СНТ «Назарьево-ДПК»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17F" w14:textId="77777777" w:rsidR="001A63A6" w:rsidRDefault="001A63A6" w:rsidP="00E72CAC">
            <w:pPr>
              <w:jc w:val="center"/>
              <w:rPr>
                <w:rFonts w:ascii="Arial" w:hAnsi="Arial" w:cs="Arial"/>
                <w:b/>
              </w:rPr>
            </w:pPr>
          </w:p>
          <w:p w14:paraId="41C05951" w14:textId="77777777" w:rsidR="001A63A6" w:rsidRDefault="001A63A6" w:rsidP="00E72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2 000,0</w:t>
            </w:r>
          </w:p>
          <w:p w14:paraId="0B2F4CA6" w14:textId="77777777" w:rsidR="001A63A6" w:rsidRDefault="001A63A6" w:rsidP="00E72CA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579" w14:textId="77777777" w:rsidR="001A63A6" w:rsidRDefault="001A63A6" w:rsidP="00E72CAC">
            <w:pPr>
              <w:jc w:val="center"/>
              <w:rPr>
                <w:rFonts w:ascii="Arial" w:hAnsi="Arial" w:cs="Arial"/>
                <w:b/>
              </w:rPr>
            </w:pPr>
          </w:p>
          <w:p w14:paraId="661C3759" w14:textId="546FF6F5" w:rsidR="00532526" w:rsidRDefault="007C620B" w:rsidP="00E72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605,5</w:t>
            </w:r>
          </w:p>
        </w:tc>
      </w:tr>
      <w:tr w:rsidR="001A63A6" w:rsidRPr="00505808" w14:paraId="70DA53D8" w14:textId="63843B6E" w:rsidTr="00E72CAC">
        <w:trPr>
          <w:trHeight w:val="98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35276" w14:textId="77777777" w:rsidR="001A63A6" w:rsidRPr="004575E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17378" w14:textId="77777777" w:rsidR="001A63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Расходы на устранение аварийных ситуаций</w:t>
            </w:r>
          </w:p>
          <w:p w14:paraId="4A781B80" w14:textId="77777777" w:rsidR="007C620B" w:rsidRDefault="007C620B" w:rsidP="00E72CAC">
            <w:pPr>
              <w:spacing w:line="300" w:lineRule="auto"/>
              <w:rPr>
                <w:rFonts w:ascii="Arial" w:hAnsi="Arial" w:cs="Arial"/>
                <w:bCs/>
              </w:rPr>
            </w:pPr>
            <w:r w:rsidRPr="007C620B">
              <w:rPr>
                <w:rFonts w:ascii="Arial" w:hAnsi="Arial" w:cs="Arial"/>
                <w:bCs/>
              </w:rPr>
              <w:t>- водопровод</w:t>
            </w:r>
          </w:p>
          <w:p w14:paraId="0D0F77B9" w14:textId="4F345E07" w:rsidR="007C620B" w:rsidRPr="007C620B" w:rsidRDefault="007C620B" w:rsidP="00E72CAC">
            <w:pPr>
              <w:spacing w:line="30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электрохозяйство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B9E" w14:textId="14F3681B" w:rsidR="001A63A6" w:rsidRDefault="001A63A6" w:rsidP="00E72C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 факту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C83" w14:textId="589FDC1C" w:rsidR="001A63A6" w:rsidRDefault="007C620B" w:rsidP="00E72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F568A">
              <w:rPr>
                <w:rFonts w:ascii="Arial" w:hAnsi="Arial" w:cs="Arial"/>
                <w:b/>
              </w:rPr>
              <w:t>85</w:t>
            </w:r>
            <w:r>
              <w:rPr>
                <w:rFonts w:ascii="Arial" w:hAnsi="Arial" w:cs="Arial"/>
                <w:b/>
              </w:rPr>
              <w:t>,</w:t>
            </w:r>
            <w:r w:rsidR="00BF568A">
              <w:rPr>
                <w:rFonts w:ascii="Arial" w:hAnsi="Arial" w:cs="Arial"/>
                <w:b/>
              </w:rPr>
              <w:t>5</w:t>
            </w:r>
          </w:p>
          <w:p w14:paraId="016A0DAE" w14:textId="77777777" w:rsidR="007C620B" w:rsidRDefault="007C620B" w:rsidP="00E72CAC">
            <w:pPr>
              <w:jc w:val="center"/>
              <w:rPr>
                <w:rFonts w:ascii="Arial" w:hAnsi="Arial" w:cs="Arial"/>
                <w:b/>
              </w:rPr>
            </w:pPr>
          </w:p>
          <w:p w14:paraId="79AC2273" w14:textId="2CF45D29" w:rsidR="007C620B" w:rsidRDefault="00BF568A" w:rsidP="00E72CA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</w:t>
            </w:r>
            <w:r w:rsidR="007C620B" w:rsidRPr="007C620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2</w:t>
            </w:r>
          </w:p>
          <w:p w14:paraId="6AC96B9B" w14:textId="0E943F9D" w:rsidR="007C620B" w:rsidRPr="007C620B" w:rsidRDefault="007C620B" w:rsidP="00E72CA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279,3</w:t>
            </w:r>
          </w:p>
          <w:p w14:paraId="62E8CC97" w14:textId="4CE088B4" w:rsidR="007C620B" w:rsidRDefault="007C620B" w:rsidP="00E72C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63A6" w:rsidRPr="00D30DA6" w14:paraId="5245BC19" w14:textId="17FDB0B3" w:rsidTr="00E72CAC">
        <w:tc>
          <w:tcPr>
            <w:tcW w:w="810" w:type="dxa"/>
            <w:shd w:val="clear" w:color="auto" w:fill="auto"/>
          </w:tcPr>
          <w:p w14:paraId="02CF6F32" w14:textId="77777777" w:rsidR="001A63A6" w:rsidRPr="00D30DA6" w:rsidRDefault="001A63A6" w:rsidP="00E72CA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6AE99007" w14:textId="77777777" w:rsidR="001A63A6" w:rsidRPr="00D30DA6" w:rsidRDefault="001A63A6" w:rsidP="00E72CA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ВСЕГО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D474599" w14:textId="77777777" w:rsidR="001A63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2 000,0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A706F75" w14:textId="261A3FE6" w:rsidR="001A63A6" w:rsidRDefault="007C620B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</w:t>
            </w:r>
            <w:r w:rsidR="00BF568A">
              <w:rPr>
                <w:rFonts w:ascii="Arial" w:hAnsi="Arial" w:cs="Arial"/>
                <w:b/>
                <w:u w:val="single"/>
              </w:rPr>
              <w:t>91</w:t>
            </w:r>
            <w:r>
              <w:rPr>
                <w:rFonts w:ascii="Arial" w:hAnsi="Arial" w:cs="Arial"/>
                <w:b/>
                <w:u w:val="single"/>
              </w:rPr>
              <w:t>,0</w:t>
            </w:r>
          </w:p>
        </w:tc>
      </w:tr>
      <w:tr w:rsidR="001A63A6" w:rsidRPr="00D30DA6" w14:paraId="7F6F7163" w14:textId="4670D0B1" w:rsidTr="00E72CAC">
        <w:tc>
          <w:tcPr>
            <w:tcW w:w="810" w:type="dxa"/>
            <w:shd w:val="clear" w:color="auto" w:fill="auto"/>
          </w:tcPr>
          <w:p w14:paraId="584DE9CA" w14:textId="77777777" w:rsidR="001A63A6" w:rsidRPr="00D30DA6" w:rsidRDefault="001A63A6" w:rsidP="00E72CA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400EDB00" w14:textId="77777777" w:rsidR="001A63A6" w:rsidRPr="00D30DA6" w:rsidRDefault="001A63A6" w:rsidP="00E72CAC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расходы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4F46911" w14:textId="77777777" w:rsidR="001A63A6" w:rsidRDefault="001A63A6" w:rsidP="00E72CAC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24 981,8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102F36F" w14:textId="2287D8C5" w:rsidR="001A63A6" w:rsidRDefault="00BF568A" w:rsidP="00E72CAC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23 </w:t>
            </w:r>
            <w:r w:rsidR="002E0F6D">
              <w:rPr>
                <w:rFonts w:ascii="Arial" w:hAnsi="Arial" w:cs="Arial"/>
                <w:b/>
                <w:u w:val="single"/>
              </w:rPr>
              <w:t>450</w:t>
            </w:r>
            <w:r w:rsidR="007C620B">
              <w:rPr>
                <w:rFonts w:ascii="Arial" w:hAnsi="Arial" w:cs="Arial"/>
                <w:b/>
                <w:u w:val="single"/>
              </w:rPr>
              <w:t>,</w:t>
            </w:r>
            <w:r w:rsidR="002E0F6D">
              <w:rPr>
                <w:rFonts w:ascii="Arial" w:hAnsi="Arial" w:cs="Arial"/>
                <w:b/>
                <w:u w:val="single"/>
              </w:rPr>
              <w:t>1</w:t>
            </w:r>
          </w:p>
        </w:tc>
      </w:tr>
    </w:tbl>
    <w:p w14:paraId="715DD65A" w14:textId="77777777" w:rsidR="00C215DB" w:rsidRDefault="00DF1EEE" w:rsidP="00C215DB">
      <w:pPr>
        <w:spacing w:line="300" w:lineRule="auto"/>
        <w:jc w:val="center"/>
        <w:rPr>
          <w:rFonts w:ascii="Arial" w:hAnsi="Arial" w:cs="Arial"/>
        </w:rPr>
      </w:pPr>
      <w:r w:rsidRPr="00DF1EEE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DF1EEE">
        <w:rPr>
          <w:rFonts w:ascii="Arial" w:hAnsi="Arial" w:cs="Arial"/>
          <w:b/>
        </w:rPr>
        <w:t xml:space="preserve"> </w:t>
      </w:r>
    </w:p>
    <w:p w14:paraId="37F53069" w14:textId="77777777" w:rsidR="00FA3850" w:rsidRDefault="005449EC" w:rsidP="005449EC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4EED68" w14:textId="77777777" w:rsidR="00FA3850" w:rsidRDefault="00FA3850" w:rsidP="005449EC">
      <w:pPr>
        <w:spacing w:line="300" w:lineRule="auto"/>
        <w:rPr>
          <w:rFonts w:ascii="Arial" w:hAnsi="Arial" w:cs="Arial"/>
          <w:b/>
        </w:rPr>
      </w:pPr>
    </w:p>
    <w:p w14:paraId="72F690A3" w14:textId="77777777" w:rsidR="00D94791" w:rsidRDefault="00D94791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64692BC" w14:textId="77777777" w:rsidR="006A052E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477704B6" w14:textId="77777777" w:rsidR="006A052E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59FD8B2C" w14:textId="77777777" w:rsidR="006A052E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5FE78981" w14:textId="77777777" w:rsidR="006A052E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34286932" w14:textId="77777777" w:rsidR="006A052E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78179F98" w14:textId="50930B61" w:rsidR="005449EC" w:rsidRPr="004F674C" w:rsidRDefault="006A052E" w:rsidP="005449EC">
      <w:pPr>
        <w:spacing w:line="300" w:lineRule="auto"/>
        <w:ind w:left="426" w:firstLine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</w:t>
      </w:r>
      <w:r w:rsidR="005449EC" w:rsidRPr="004F674C">
        <w:rPr>
          <w:rFonts w:ascii="Arial" w:hAnsi="Arial" w:cs="Arial"/>
          <w:b/>
        </w:rPr>
        <w:t xml:space="preserve">дседатель </w:t>
      </w:r>
      <w:r w:rsidR="005449EC">
        <w:rPr>
          <w:rFonts w:ascii="Arial" w:hAnsi="Arial" w:cs="Arial"/>
          <w:b/>
        </w:rPr>
        <w:t>СНТ «Назарьево-ДПК»</w:t>
      </w:r>
      <w:r w:rsidR="006B6EBB">
        <w:rPr>
          <w:rFonts w:ascii="Arial" w:hAnsi="Arial" w:cs="Arial"/>
          <w:b/>
        </w:rPr>
        <w:tab/>
      </w:r>
      <w:r w:rsidR="006B6EBB">
        <w:rPr>
          <w:rFonts w:ascii="Arial" w:hAnsi="Arial" w:cs="Arial"/>
          <w:b/>
        </w:rPr>
        <w:tab/>
      </w:r>
      <w:r w:rsidR="001F68B3">
        <w:rPr>
          <w:rFonts w:ascii="Arial" w:hAnsi="Arial" w:cs="Arial"/>
          <w:b/>
        </w:rPr>
        <w:t xml:space="preserve">           Лобанов И.В.</w:t>
      </w:r>
    </w:p>
    <w:p w14:paraId="3D527717" w14:textId="77777777" w:rsidR="005449E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1FAF8459" w14:textId="77777777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2B751FC0" w14:textId="77777777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</w:rPr>
      </w:pPr>
      <w:r w:rsidRPr="004F674C">
        <w:rPr>
          <w:rFonts w:ascii="Arial" w:hAnsi="Arial" w:cs="Arial"/>
          <w:b/>
        </w:rPr>
        <w:t>Главный бухгалтер</w:t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>Новикова Г.С.</w:t>
      </w:r>
    </w:p>
    <w:p w14:paraId="474FE549" w14:textId="77777777" w:rsidR="007C7E0A" w:rsidRPr="005449EC" w:rsidRDefault="007C7E0A" w:rsidP="005449EC"/>
    <w:sectPr w:rsidR="007C7E0A" w:rsidRPr="005449EC" w:rsidSect="00E72CAC">
      <w:pgSz w:w="11906" w:h="16838" w:code="9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32F8" w14:textId="77777777" w:rsidR="000E66C3" w:rsidRDefault="000E66C3" w:rsidP="00F86768">
      <w:r>
        <w:separator/>
      </w:r>
    </w:p>
  </w:endnote>
  <w:endnote w:type="continuationSeparator" w:id="0">
    <w:p w14:paraId="3546C078" w14:textId="77777777" w:rsidR="000E66C3" w:rsidRDefault="000E66C3" w:rsidP="00F8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2A9C" w14:textId="77777777" w:rsidR="000E66C3" w:rsidRDefault="000E66C3" w:rsidP="00F86768">
      <w:r>
        <w:separator/>
      </w:r>
    </w:p>
  </w:footnote>
  <w:footnote w:type="continuationSeparator" w:id="0">
    <w:p w14:paraId="7E36E4C3" w14:textId="77777777" w:rsidR="000E66C3" w:rsidRDefault="000E66C3" w:rsidP="00F8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859"/>
    <w:multiLevelType w:val="hybridMultilevel"/>
    <w:tmpl w:val="41EA0914"/>
    <w:lvl w:ilvl="0" w:tplc="3DC4D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E63BC0"/>
    <w:multiLevelType w:val="hybridMultilevel"/>
    <w:tmpl w:val="C89C7F0E"/>
    <w:lvl w:ilvl="0" w:tplc="D6400B2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F6197"/>
    <w:multiLevelType w:val="hybridMultilevel"/>
    <w:tmpl w:val="6E2A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6368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C182F"/>
    <w:multiLevelType w:val="hybridMultilevel"/>
    <w:tmpl w:val="A6942A4C"/>
    <w:lvl w:ilvl="0" w:tplc="DCC617F6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68169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906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529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834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512199">
    <w:abstractNumId w:val="0"/>
  </w:num>
  <w:num w:numId="5" w16cid:durableId="365719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805332">
    <w:abstractNumId w:val="1"/>
  </w:num>
  <w:num w:numId="7" w16cid:durableId="135596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553"/>
    <w:rsid w:val="00010724"/>
    <w:rsid w:val="00024936"/>
    <w:rsid w:val="00027FF8"/>
    <w:rsid w:val="00032E11"/>
    <w:rsid w:val="000440F2"/>
    <w:rsid w:val="0004692B"/>
    <w:rsid w:val="00067164"/>
    <w:rsid w:val="0006733E"/>
    <w:rsid w:val="00073A2C"/>
    <w:rsid w:val="00086868"/>
    <w:rsid w:val="000A2D7B"/>
    <w:rsid w:val="000B1EAA"/>
    <w:rsid w:val="000B50AF"/>
    <w:rsid w:val="000C7028"/>
    <w:rsid w:val="000E1F33"/>
    <w:rsid w:val="000E66C3"/>
    <w:rsid w:val="000F2C93"/>
    <w:rsid w:val="0010378E"/>
    <w:rsid w:val="00124B67"/>
    <w:rsid w:val="00140618"/>
    <w:rsid w:val="00142F44"/>
    <w:rsid w:val="00147B3A"/>
    <w:rsid w:val="001626FA"/>
    <w:rsid w:val="00174C6A"/>
    <w:rsid w:val="00174FAA"/>
    <w:rsid w:val="00175AC4"/>
    <w:rsid w:val="001A63A6"/>
    <w:rsid w:val="001D4F1E"/>
    <w:rsid w:val="001F576A"/>
    <w:rsid w:val="001F68B3"/>
    <w:rsid w:val="002017AB"/>
    <w:rsid w:val="00227398"/>
    <w:rsid w:val="00252094"/>
    <w:rsid w:val="00260A74"/>
    <w:rsid w:val="00260D2E"/>
    <w:rsid w:val="00275DB7"/>
    <w:rsid w:val="002814FB"/>
    <w:rsid w:val="00290BA5"/>
    <w:rsid w:val="002A0BCA"/>
    <w:rsid w:val="002A7AB0"/>
    <w:rsid w:val="002E00B8"/>
    <w:rsid w:val="002E0F6D"/>
    <w:rsid w:val="002E75D3"/>
    <w:rsid w:val="00322023"/>
    <w:rsid w:val="0034664A"/>
    <w:rsid w:val="00361662"/>
    <w:rsid w:val="0036205F"/>
    <w:rsid w:val="0036506F"/>
    <w:rsid w:val="00375633"/>
    <w:rsid w:val="00387C5E"/>
    <w:rsid w:val="00391D48"/>
    <w:rsid w:val="003A066C"/>
    <w:rsid w:val="003B0D8F"/>
    <w:rsid w:val="003D3A2C"/>
    <w:rsid w:val="003E2217"/>
    <w:rsid w:val="003E2F28"/>
    <w:rsid w:val="003F65FF"/>
    <w:rsid w:val="0040058D"/>
    <w:rsid w:val="004221E4"/>
    <w:rsid w:val="00431AB4"/>
    <w:rsid w:val="0044353A"/>
    <w:rsid w:val="004556B8"/>
    <w:rsid w:val="004575E6"/>
    <w:rsid w:val="00460AC7"/>
    <w:rsid w:val="00473637"/>
    <w:rsid w:val="00474E50"/>
    <w:rsid w:val="004835E4"/>
    <w:rsid w:val="00490435"/>
    <w:rsid w:val="004A1B7F"/>
    <w:rsid w:val="004B1680"/>
    <w:rsid w:val="004B47F5"/>
    <w:rsid w:val="005117D9"/>
    <w:rsid w:val="00524D48"/>
    <w:rsid w:val="00525498"/>
    <w:rsid w:val="00532526"/>
    <w:rsid w:val="00532F3B"/>
    <w:rsid w:val="00542FD3"/>
    <w:rsid w:val="005449EC"/>
    <w:rsid w:val="00553F31"/>
    <w:rsid w:val="00555146"/>
    <w:rsid w:val="00557306"/>
    <w:rsid w:val="005579CF"/>
    <w:rsid w:val="0056296C"/>
    <w:rsid w:val="005912EE"/>
    <w:rsid w:val="00595226"/>
    <w:rsid w:val="005A4171"/>
    <w:rsid w:val="005A61FF"/>
    <w:rsid w:val="005B297C"/>
    <w:rsid w:val="005D4DD1"/>
    <w:rsid w:val="005F00F5"/>
    <w:rsid w:val="00604AEB"/>
    <w:rsid w:val="006173B3"/>
    <w:rsid w:val="00623E14"/>
    <w:rsid w:val="006248CA"/>
    <w:rsid w:val="006641BA"/>
    <w:rsid w:val="0067118D"/>
    <w:rsid w:val="0067448D"/>
    <w:rsid w:val="00694624"/>
    <w:rsid w:val="00696504"/>
    <w:rsid w:val="006A052E"/>
    <w:rsid w:val="006A06D8"/>
    <w:rsid w:val="006B6EBB"/>
    <w:rsid w:val="0072307E"/>
    <w:rsid w:val="00751C01"/>
    <w:rsid w:val="00774A5A"/>
    <w:rsid w:val="00781A5C"/>
    <w:rsid w:val="00782686"/>
    <w:rsid w:val="0078296E"/>
    <w:rsid w:val="00792A15"/>
    <w:rsid w:val="007978FB"/>
    <w:rsid w:val="007C620B"/>
    <w:rsid w:val="007C7E0A"/>
    <w:rsid w:val="007D2319"/>
    <w:rsid w:val="007D4585"/>
    <w:rsid w:val="007D52D9"/>
    <w:rsid w:val="00803629"/>
    <w:rsid w:val="00806BA3"/>
    <w:rsid w:val="0081278F"/>
    <w:rsid w:val="00841B23"/>
    <w:rsid w:val="008475FF"/>
    <w:rsid w:val="00851276"/>
    <w:rsid w:val="008541B9"/>
    <w:rsid w:val="00866D47"/>
    <w:rsid w:val="0086758B"/>
    <w:rsid w:val="00885B3D"/>
    <w:rsid w:val="008B225F"/>
    <w:rsid w:val="008B477D"/>
    <w:rsid w:val="008C63AA"/>
    <w:rsid w:val="008D3C52"/>
    <w:rsid w:val="008F1AA6"/>
    <w:rsid w:val="008F554D"/>
    <w:rsid w:val="009224FB"/>
    <w:rsid w:val="009855C6"/>
    <w:rsid w:val="009A2E97"/>
    <w:rsid w:val="009A535C"/>
    <w:rsid w:val="009B5BCB"/>
    <w:rsid w:val="009B78B3"/>
    <w:rsid w:val="009D6CC1"/>
    <w:rsid w:val="009F00A6"/>
    <w:rsid w:val="00A16E92"/>
    <w:rsid w:val="00A753C6"/>
    <w:rsid w:val="00A80B13"/>
    <w:rsid w:val="00A87CF5"/>
    <w:rsid w:val="00AA35C3"/>
    <w:rsid w:val="00AB0C37"/>
    <w:rsid w:val="00AB33DF"/>
    <w:rsid w:val="00AC22E0"/>
    <w:rsid w:val="00AD59BA"/>
    <w:rsid w:val="00AE1A82"/>
    <w:rsid w:val="00AE7D6B"/>
    <w:rsid w:val="00AF51E2"/>
    <w:rsid w:val="00AF6E12"/>
    <w:rsid w:val="00B32876"/>
    <w:rsid w:val="00B819EA"/>
    <w:rsid w:val="00B86B3E"/>
    <w:rsid w:val="00B92B20"/>
    <w:rsid w:val="00BA02B5"/>
    <w:rsid w:val="00BA2D16"/>
    <w:rsid w:val="00BB5553"/>
    <w:rsid w:val="00BC72BF"/>
    <w:rsid w:val="00BD3FFD"/>
    <w:rsid w:val="00BF100E"/>
    <w:rsid w:val="00BF2584"/>
    <w:rsid w:val="00BF5042"/>
    <w:rsid w:val="00BF568A"/>
    <w:rsid w:val="00C215DB"/>
    <w:rsid w:val="00C534C0"/>
    <w:rsid w:val="00C61E51"/>
    <w:rsid w:val="00C651E7"/>
    <w:rsid w:val="00C658C3"/>
    <w:rsid w:val="00C66F4B"/>
    <w:rsid w:val="00C97CD6"/>
    <w:rsid w:val="00CB2106"/>
    <w:rsid w:val="00CE7FD9"/>
    <w:rsid w:val="00D11737"/>
    <w:rsid w:val="00D45154"/>
    <w:rsid w:val="00D45B64"/>
    <w:rsid w:val="00D55750"/>
    <w:rsid w:val="00D703DF"/>
    <w:rsid w:val="00D73C7C"/>
    <w:rsid w:val="00D9472E"/>
    <w:rsid w:val="00D94791"/>
    <w:rsid w:val="00DA4964"/>
    <w:rsid w:val="00DB6ACB"/>
    <w:rsid w:val="00DC223C"/>
    <w:rsid w:val="00DE3CA1"/>
    <w:rsid w:val="00DE71F4"/>
    <w:rsid w:val="00DF1EEE"/>
    <w:rsid w:val="00DF36D4"/>
    <w:rsid w:val="00E238FC"/>
    <w:rsid w:val="00E44B87"/>
    <w:rsid w:val="00E574DD"/>
    <w:rsid w:val="00E61F8A"/>
    <w:rsid w:val="00E72CAC"/>
    <w:rsid w:val="00E767B0"/>
    <w:rsid w:val="00E86252"/>
    <w:rsid w:val="00E87BF5"/>
    <w:rsid w:val="00EA268D"/>
    <w:rsid w:val="00EB7262"/>
    <w:rsid w:val="00EF3743"/>
    <w:rsid w:val="00F014A7"/>
    <w:rsid w:val="00F01ECB"/>
    <w:rsid w:val="00F167C9"/>
    <w:rsid w:val="00F340DD"/>
    <w:rsid w:val="00F36744"/>
    <w:rsid w:val="00F40760"/>
    <w:rsid w:val="00F85677"/>
    <w:rsid w:val="00F86768"/>
    <w:rsid w:val="00F90F5A"/>
    <w:rsid w:val="00F95C08"/>
    <w:rsid w:val="00FA3850"/>
    <w:rsid w:val="00FA3C03"/>
    <w:rsid w:val="00FE5B94"/>
    <w:rsid w:val="00FE7A76"/>
    <w:rsid w:val="00FF1B33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87BF"/>
  <w15:docId w15:val="{D9497014-8E14-458A-8AEB-CE1010F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5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819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B819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819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819EA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B819EA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819EA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819EA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819EA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819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9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1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1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19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19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19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19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819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819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B819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19EA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819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819EA"/>
    <w:rPr>
      <w:b/>
      <w:bCs/>
    </w:rPr>
  </w:style>
  <w:style w:type="character" w:styleId="a8">
    <w:name w:val="Emphasis"/>
    <w:basedOn w:val="a0"/>
    <w:uiPriority w:val="20"/>
    <w:qFormat/>
    <w:rsid w:val="00B819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19E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819E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819E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819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19EA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19EA"/>
    <w:rPr>
      <w:b/>
      <w:i/>
      <w:sz w:val="24"/>
    </w:rPr>
  </w:style>
  <w:style w:type="character" w:styleId="ad">
    <w:name w:val="Subtle Emphasis"/>
    <w:uiPriority w:val="19"/>
    <w:qFormat/>
    <w:rsid w:val="00B819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19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19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19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19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19EA"/>
    <w:pPr>
      <w:outlineLvl w:val="9"/>
    </w:pPr>
  </w:style>
  <w:style w:type="paragraph" w:styleId="af3">
    <w:name w:val="Body Text"/>
    <w:basedOn w:val="a"/>
    <w:link w:val="af4"/>
    <w:semiHidden/>
    <w:rsid w:val="00174C6A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semiHidden/>
    <w:rsid w:val="00174C6A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unhideWhenUsed/>
    <w:rsid w:val="00792A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792A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792A15"/>
    <w:pPr>
      <w:autoSpaceDE w:val="0"/>
      <w:autoSpaceDN w:val="0"/>
      <w:adjustRightInd w:val="0"/>
      <w:spacing w:after="240"/>
      <w:jc w:val="both"/>
    </w:pPr>
    <w:rPr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F90F5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90F5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rsid w:val="00F90F5A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f8">
    <w:name w:val="Верхний колонтитул Знак"/>
    <w:basedOn w:val="a0"/>
    <w:link w:val="af7"/>
    <w:rsid w:val="00F90F5A"/>
    <w:rPr>
      <w:rFonts w:ascii="Arial" w:eastAsia="Times New Roman" w:hAnsi="Arial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4221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21E4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styleId="af9">
    <w:name w:val="Hyperlink"/>
    <w:semiHidden/>
    <w:unhideWhenUsed/>
    <w:rsid w:val="004221E4"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4221E4"/>
    <w:pPr>
      <w:spacing w:before="100" w:beforeAutospacing="1" w:after="100" w:afterAutospacing="1"/>
    </w:pPr>
  </w:style>
  <w:style w:type="paragraph" w:customStyle="1" w:styleId="27">
    <w:name w:val="Основной текст с отступом2"/>
    <w:basedOn w:val="a"/>
    <w:rsid w:val="009B78B3"/>
    <w:pPr>
      <w:spacing w:line="360" w:lineRule="auto"/>
      <w:ind w:firstLine="567"/>
      <w:jc w:val="both"/>
    </w:pPr>
    <w:rPr>
      <w:rFonts w:ascii="Arial" w:hAnsi="Arial" w:cs="Arial"/>
    </w:rPr>
  </w:style>
  <w:style w:type="paragraph" w:styleId="afb">
    <w:name w:val="Balloon Text"/>
    <w:basedOn w:val="a"/>
    <w:link w:val="afc"/>
    <w:uiPriority w:val="99"/>
    <w:semiHidden/>
    <w:unhideWhenUsed/>
    <w:rsid w:val="00D4515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4515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F8676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8676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f">
    <w:name w:val="Table Grid"/>
    <w:basedOn w:val="a1"/>
    <w:uiPriority w:val="59"/>
    <w:rsid w:val="0037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D8BB-1067-4B20-BBEC-F144894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Maiorov</dc:creator>
  <cp:lastModifiedBy>Пользователь</cp:lastModifiedBy>
  <cp:revision>42</cp:revision>
  <cp:lastPrinted>2024-07-19T13:19:00Z</cp:lastPrinted>
  <dcterms:created xsi:type="dcterms:W3CDTF">2022-03-27T09:40:00Z</dcterms:created>
  <dcterms:modified xsi:type="dcterms:W3CDTF">2024-10-02T09:09:00Z</dcterms:modified>
</cp:coreProperties>
</file>